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9A" w:rsidRPr="00BB12FC" w:rsidRDefault="00157E9A" w:rsidP="00157E9A">
      <w:pPr>
        <w:pStyle w:val="Subtitle"/>
        <w:jc w:val="right"/>
        <w:rPr>
          <w:rStyle w:val="SubtleEmphasis"/>
          <w:sz w:val="22"/>
          <w:szCs w:val="22"/>
        </w:rPr>
      </w:pPr>
      <w:r w:rsidRPr="00BB12FC">
        <w:rPr>
          <w:rStyle w:val="SubtleEmphasis"/>
          <w:noProof/>
          <w:color w:val="BFBFBF" w:themeColor="background1" w:themeShade="BF"/>
          <w:sz w:val="22"/>
          <w:szCs w:val="22"/>
          <w:lang w:eastAsia="en-CA"/>
        </w:rPr>
        <w:drawing>
          <wp:anchor distT="0" distB="0" distL="114300" distR="114300" simplePos="0" relativeHeight="251658240" behindDoc="0" locked="0" layoutInCell="1" allowOverlap="1" wp14:anchorId="42B395EE" wp14:editId="7E8BA286">
            <wp:simplePos x="0" y="0"/>
            <wp:positionH relativeFrom="column">
              <wp:posOffset>-137160</wp:posOffset>
            </wp:positionH>
            <wp:positionV relativeFrom="paragraph">
              <wp:posOffset>-145415</wp:posOffset>
            </wp:positionV>
            <wp:extent cx="1424940" cy="148653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1EC" w:rsidRPr="00BB12FC">
        <w:rPr>
          <w:rStyle w:val="SubtleEmphasis"/>
          <w:color w:val="BFBFBF" w:themeColor="background1" w:themeShade="BF"/>
          <w:sz w:val="22"/>
          <w:szCs w:val="22"/>
        </w:rPr>
        <w:t>Visit Details for Bishop and Assistants</w:t>
      </w:r>
    </w:p>
    <w:p w:rsidR="003051EC" w:rsidRPr="003051EC" w:rsidRDefault="002B71B6" w:rsidP="00BB12FC">
      <w:pPr>
        <w:pStyle w:val="Subtitle"/>
        <w:spacing w:after="0" w:line="240" w:lineRule="auto"/>
        <w:jc w:val="right"/>
        <w:rPr>
          <w:rStyle w:val="IntenseEmphasis"/>
          <w:b w:val="0"/>
          <w:i/>
          <w:color w:val="A6A6A6" w:themeColor="background1" w:themeShade="A6"/>
          <w:sz w:val="20"/>
          <w:szCs w:val="20"/>
        </w:rPr>
      </w:pPr>
      <w:r w:rsidRPr="0013685D">
        <w:rPr>
          <w:color w:val="595959" w:themeColor="text1" w:themeTint="A6"/>
        </w:rPr>
        <w:t>Please complete the following form and return to the Synod Office as soon as possible. Thank you!</w:t>
      </w:r>
      <w:r w:rsidR="003051EC">
        <w:rPr>
          <w:color w:val="595959" w:themeColor="text1" w:themeTint="A6"/>
        </w:rPr>
        <w:br/>
      </w:r>
      <w:r w:rsidR="00BB12FC">
        <w:rPr>
          <w:rStyle w:val="IntenseEmphasis"/>
          <w:b w:val="0"/>
          <w:i/>
          <w:color w:val="A6A6A6" w:themeColor="background1" w:themeShade="A6"/>
          <w:sz w:val="20"/>
          <w:szCs w:val="20"/>
        </w:rPr>
        <w:br/>
      </w:r>
      <w:r w:rsidR="003051EC" w:rsidRPr="003051EC">
        <w:rPr>
          <w:rStyle w:val="IntenseEmphasis"/>
          <w:b w:val="0"/>
          <w:i/>
          <w:color w:val="A6A6A6" w:themeColor="background1" w:themeShade="A6"/>
          <w:sz w:val="20"/>
          <w:szCs w:val="20"/>
        </w:rPr>
        <w:t>“For where two or three are gathered together in my name,</w:t>
      </w:r>
    </w:p>
    <w:p w:rsidR="003051EC" w:rsidRDefault="003051EC" w:rsidP="00BB12FC">
      <w:pPr>
        <w:pStyle w:val="Subtitle"/>
        <w:spacing w:after="0" w:line="240" w:lineRule="auto"/>
        <w:jc w:val="right"/>
        <w:rPr>
          <w:rStyle w:val="IntenseEmphasis"/>
          <w:b w:val="0"/>
          <w:i/>
          <w:color w:val="A6A6A6" w:themeColor="background1" w:themeShade="A6"/>
          <w:sz w:val="20"/>
          <w:szCs w:val="20"/>
        </w:rPr>
      </w:pPr>
      <w:r w:rsidRPr="003051EC">
        <w:rPr>
          <w:rStyle w:val="IntenseEmphasis"/>
          <w:b w:val="0"/>
          <w:i/>
          <w:color w:val="A6A6A6" w:themeColor="background1" w:themeShade="A6"/>
          <w:sz w:val="20"/>
          <w:szCs w:val="20"/>
        </w:rPr>
        <w:t>There am I in the midst of them.”</w:t>
      </w:r>
      <w:r>
        <w:rPr>
          <w:rStyle w:val="IntenseEmphasis"/>
          <w:b w:val="0"/>
          <w:i/>
          <w:color w:val="A6A6A6" w:themeColor="background1" w:themeShade="A6"/>
          <w:sz w:val="20"/>
          <w:szCs w:val="20"/>
        </w:rPr>
        <w:t xml:space="preserve"> </w:t>
      </w:r>
      <w:r w:rsidRPr="003051EC">
        <w:rPr>
          <w:rStyle w:val="IntenseEmphasis"/>
          <w:b w:val="0"/>
          <w:i/>
          <w:color w:val="A6A6A6" w:themeColor="background1" w:themeShade="A6"/>
          <w:sz w:val="20"/>
          <w:szCs w:val="20"/>
        </w:rPr>
        <w:t>Matthew 18:20</w:t>
      </w:r>
      <w:r>
        <w:rPr>
          <w:rStyle w:val="IntenseEmphasis"/>
          <w:b w:val="0"/>
          <w:i/>
          <w:color w:val="A6A6A6" w:themeColor="background1" w:themeShade="A6"/>
          <w:sz w:val="20"/>
          <w:szCs w:val="20"/>
        </w:rPr>
        <w:br/>
      </w:r>
    </w:p>
    <w:p w:rsidR="00BB12FC" w:rsidRPr="00BB12FC" w:rsidRDefault="00BB12FC" w:rsidP="00BB12FC">
      <w:r>
        <w:br/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2226"/>
        <w:gridCol w:w="7200"/>
      </w:tblGrid>
      <w:tr w:rsidR="002B71B6" w:rsidTr="002B7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2B71B6" w:rsidRDefault="00157E9A" w:rsidP="00157E9A">
            <w:pPr>
              <w:pStyle w:val="Subtitle"/>
            </w:pPr>
            <w:r w:rsidRPr="00157E9A">
              <w:t>Information</w:t>
            </w:r>
          </w:p>
        </w:tc>
        <w:tc>
          <w:tcPr>
            <w:tcW w:w="7200" w:type="dxa"/>
          </w:tcPr>
          <w:p w:rsidR="002B71B6" w:rsidRDefault="002B71B6" w:rsidP="002B71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71B6" w:rsidTr="002B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2B71B6" w:rsidRPr="00157E9A" w:rsidRDefault="002B71B6" w:rsidP="002B71B6">
            <w:pPr>
              <w:rPr>
                <w:rStyle w:val="SubtleEmphasis"/>
                <w:b w:val="0"/>
                <w:color w:val="595959" w:themeColor="text1" w:themeTint="A6"/>
              </w:rPr>
            </w:pPr>
            <w:r w:rsidRPr="00157E9A">
              <w:rPr>
                <w:rStyle w:val="SubtleEmphasis"/>
                <w:b w:val="0"/>
                <w:color w:val="595959" w:themeColor="text1" w:themeTint="A6"/>
              </w:rPr>
              <w:t>Date</w:t>
            </w:r>
          </w:p>
        </w:tc>
        <w:tc>
          <w:tcPr>
            <w:tcW w:w="7200" w:type="dxa"/>
          </w:tcPr>
          <w:p w:rsidR="002B71B6" w:rsidRDefault="002B71B6" w:rsidP="002B7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71B6" w:rsidTr="002B7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2B71B6" w:rsidRPr="00157E9A" w:rsidRDefault="002B71B6" w:rsidP="002B71B6">
            <w:pPr>
              <w:rPr>
                <w:rStyle w:val="SubtleEmphasis"/>
                <w:b w:val="0"/>
                <w:color w:val="595959" w:themeColor="text1" w:themeTint="A6"/>
              </w:rPr>
            </w:pPr>
            <w:r w:rsidRPr="00157E9A">
              <w:rPr>
                <w:rStyle w:val="SubtleEmphasis"/>
                <w:b w:val="0"/>
                <w:color w:val="595959" w:themeColor="text1" w:themeTint="A6"/>
              </w:rPr>
              <w:t>Congregation</w:t>
            </w:r>
          </w:p>
        </w:tc>
        <w:tc>
          <w:tcPr>
            <w:tcW w:w="7200" w:type="dxa"/>
          </w:tcPr>
          <w:p w:rsidR="002B71B6" w:rsidRDefault="002B71B6" w:rsidP="002B7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71B6" w:rsidTr="002B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2B71B6" w:rsidRPr="00157E9A" w:rsidRDefault="002B71B6" w:rsidP="002B71B6">
            <w:pPr>
              <w:rPr>
                <w:rStyle w:val="SubtleEmphasis"/>
                <w:b w:val="0"/>
                <w:color w:val="595959" w:themeColor="text1" w:themeTint="A6"/>
              </w:rPr>
            </w:pPr>
            <w:r w:rsidRPr="00157E9A">
              <w:rPr>
                <w:rStyle w:val="SubtleEmphasis"/>
                <w:b w:val="0"/>
                <w:color w:val="595959" w:themeColor="text1" w:themeTint="A6"/>
              </w:rPr>
              <w:t>Location of Service(s)</w:t>
            </w:r>
          </w:p>
        </w:tc>
        <w:tc>
          <w:tcPr>
            <w:tcW w:w="7200" w:type="dxa"/>
          </w:tcPr>
          <w:p w:rsidR="002B71B6" w:rsidRDefault="002B71B6" w:rsidP="002B7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71B6" w:rsidTr="002B7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2B71B6" w:rsidRPr="00157E9A" w:rsidRDefault="003051EC" w:rsidP="002B71B6">
            <w:pPr>
              <w:rPr>
                <w:rStyle w:val="SubtleEmphasis"/>
                <w:b w:val="0"/>
                <w:color w:val="595959" w:themeColor="text1" w:themeTint="A6"/>
              </w:rPr>
            </w:pPr>
            <w:r>
              <w:rPr>
                <w:rStyle w:val="SubtleEmphasis"/>
                <w:b w:val="0"/>
                <w:color w:val="595959" w:themeColor="text1" w:themeTint="A6"/>
              </w:rPr>
              <w:t>Celebrant</w:t>
            </w:r>
          </w:p>
        </w:tc>
        <w:tc>
          <w:tcPr>
            <w:tcW w:w="7200" w:type="dxa"/>
          </w:tcPr>
          <w:p w:rsidR="002B71B6" w:rsidRDefault="002B71B6" w:rsidP="002B7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71B6" w:rsidTr="002B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2B71B6" w:rsidRPr="00157E9A" w:rsidRDefault="002B71B6" w:rsidP="002B71B6">
            <w:pPr>
              <w:rPr>
                <w:rStyle w:val="SubtleEmphasis"/>
                <w:b w:val="0"/>
                <w:color w:val="595959" w:themeColor="text1" w:themeTint="A6"/>
              </w:rPr>
            </w:pPr>
            <w:r w:rsidRPr="00157E9A">
              <w:rPr>
                <w:rStyle w:val="SubtleEmphasis"/>
                <w:b w:val="0"/>
                <w:color w:val="595959" w:themeColor="text1" w:themeTint="A6"/>
              </w:rPr>
              <w:t>Preacher</w:t>
            </w:r>
          </w:p>
        </w:tc>
        <w:tc>
          <w:tcPr>
            <w:tcW w:w="7200" w:type="dxa"/>
          </w:tcPr>
          <w:p w:rsidR="002B71B6" w:rsidRDefault="002B71B6" w:rsidP="002B7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71B6" w:rsidTr="002B7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2B71B6" w:rsidRPr="00157E9A" w:rsidRDefault="002B71B6" w:rsidP="002B71B6">
            <w:pPr>
              <w:rPr>
                <w:rStyle w:val="SubtleEmphasis"/>
                <w:b w:val="0"/>
                <w:color w:val="595959" w:themeColor="text1" w:themeTint="A6"/>
              </w:rPr>
            </w:pPr>
            <w:r w:rsidRPr="00157E9A">
              <w:rPr>
                <w:rStyle w:val="SubtleEmphasis"/>
                <w:b w:val="0"/>
                <w:color w:val="595959" w:themeColor="text1" w:themeTint="A6"/>
              </w:rPr>
              <w:t>Children’s Message</w:t>
            </w:r>
          </w:p>
        </w:tc>
        <w:tc>
          <w:tcPr>
            <w:tcW w:w="7200" w:type="dxa"/>
          </w:tcPr>
          <w:p w:rsidR="002B71B6" w:rsidRDefault="002B71B6" w:rsidP="002B7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71B6" w:rsidTr="002B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2B71B6" w:rsidRPr="00157E9A" w:rsidRDefault="002B71B6" w:rsidP="002B71B6">
            <w:pPr>
              <w:rPr>
                <w:rStyle w:val="SubtleEmphasis"/>
                <w:b w:val="0"/>
                <w:color w:val="595959" w:themeColor="text1" w:themeTint="A6"/>
              </w:rPr>
            </w:pPr>
            <w:r w:rsidRPr="00157E9A">
              <w:rPr>
                <w:rStyle w:val="SubtleEmphasis"/>
                <w:b w:val="0"/>
                <w:color w:val="595959" w:themeColor="text1" w:themeTint="A6"/>
              </w:rPr>
              <w:t>Parking Options</w:t>
            </w:r>
          </w:p>
        </w:tc>
        <w:tc>
          <w:tcPr>
            <w:tcW w:w="7200" w:type="dxa"/>
          </w:tcPr>
          <w:p w:rsidR="002B71B6" w:rsidRDefault="002B71B6" w:rsidP="002B7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B71B6" w:rsidRPr="00157E9A" w:rsidRDefault="002B71B6" w:rsidP="002B71B6">
      <w:pPr>
        <w:ind w:left="150"/>
        <w:rPr>
          <w:b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2802"/>
        <w:gridCol w:w="6774"/>
      </w:tblGrid>
      <w:tr w:rsidR="002B71B6" w:rsidTr="002B7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B71B6" w:rsidRDefault="00157E9A" w:rsidP="00157E9A">
            <w:pPr>
              <w:pStyle w:val="Subtitle"/>
            </w:pPr>
            <w:r w:rsidRPr="00157E9A">
              <w:t>Service Details</w:t>
            </w:r>
          </w:p>
        </w:tc>
        <w:tc>
          <w:tcPr>
            <w:tcW w:w="6774" w:type="dxa"/>
          </w:tcPr>
          <w:p w:rsidR="002B71B6" w:rsidRDefault="002B71B6" w:rsidP="002B71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71B6" w:rsidTr="002B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B71B6" w:rsidRPr="00157E9A" w:rsidRDefault="002B71B6" w:rsidP="002B71B6">
            <w:pPr>
              <w:rPr>
                <w:rStyle w:val="SubtleEmphasis"/>
                <w:b w:val="0"/>
                <w:color w:val="595959" w:themeColor="text1" w:themeTint="A6"/>
              </w:rPr>
            </w:pPr>
            <w:r w:rsidRPr="00157E9A">
              <w:rPr>
                <w:rStyle w:val="SubtleEmphasis"/>
                <w:b w:val="0"/>
                <w:color w:val="595959" w:themeColor="text1" w:themeTint="A6"/>
              </w:rPr>
              <w:t>Service Time(s)</w:t>
            </w:r>
          </w:p>
        </w:tc>
        <w:tc>
          <w:tcPr>
            <w:tcW w:w="6774" w:type="dxa"/>
          </w:tcPr>
          <w:p w:rsidR="002B71B6" w:rsidRDefault="002B71B6" w:rsidP="002B7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71B6" w:rsidTr="002B7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B71B6" w:rsidRPr="00157E9A" w:rsidRDefault="002B71B6" w:rsidP="002B71B6">
            <w:pPr>
              <w:rPr>
                <w:rStyle w:val="SubtleEmphasis"/>
                <w:b w:val="0"/>
                <w:color w:val="595959" w:themeColor="text1" w:themeTint="A6"/>
              </w:rPr>
            </w:pPr>
            <w:r w:rsidRPr="00157E9A">
              <w:rPr>
                <w:rStyle w:val="SubtleEmphasis"/>
                <w:b w:val="0"/>
                <w:color w:val="595959" w:themeColor="text1" w:themeTint="A6"/>
              </w:rPr>
              <w:t>Service Type</w:t>
            </w:r>
          </w:p>
        </w:tc>
        <w:tc>
          <w:tcPr>
            <w:tcW w:w="6774" w:type="dxa"/>
          </w:tcPr>
          <w:p w:rsidR="002B71B6" w:rsidRDefault="002B71B6" w:rsidP="002B7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71B6" w:rsidTr="002B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B71B6" w:rsidRPr="00157E9A" w:rsidRDefault="002B71B6" w:rsidP="002B71B6">
            <w:pPr>
              <w:rPr>
                <w:rStyle w:val="SubtleEmphasis"/>
                <w:b w:val="0"/>
                <w:color w:val="595959" w:themeColor="text1" w:themeTint="A6"/>
              </w:rPr>
            </w:pPr>
            <w:r w:rsidRPr="00157E9A">
              <w:rPr>
                <w:rStyle w:val="SubtleEmphasis"/>
                <w:b w:val="0"/>
                <w:color w:val="595959" w:themeColor="text1" w:themeTint="A6"/>
              </w:rPr>
              <w:t>Book to be Used and Setting</w:t>
            </w:r>
          </w:p>
        </w:tc>
        <w:tc>
          <w:tcPr>
            <w:tcW w:w="6774" w:type="dxa"/>
          </w:tcPr>
          <w:p w:rsidR="002B71B6" w:rsidRDefault="002B71B6" w:rsidP="002B7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71B6" w:rsidTr="002B7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B71B6" w:rsidRPr="00157E9A" w:rsidRDefault="002B71B6" w:rsidP="002B71B6">
            <w:pPr>
              <w:rPr>
                <w:rStyle w:val="SubtleEmphasis"/>
                <w:b w:val="0"/>
                <w:color w:val="595959" w:themeColor="text1" w:themeTint="A6"/>
              </w:rPr>
            </w:pPr>
            <w:r w:rsidRPr="00157E9A">
              <w:rPr>
                <w:rStyle w:val="SubtleEmphasis"/>
                <w:b w:val="0"/>
                <w:color w:val="595959" w:themeColor="text1" w:themeTint="A6"/>
              </w:rPr>
              <w:t>Liturgical Colour</w:t>
            </w:r>
          </w:p>
        </w:tc>
        <w:tc>
          <w:tcPr>
            <w:tcW w:w="6774" w:type="dxa"/>
          </w:tcPr>
          <w:p w:rsidR="002B71B6" w:rsidRDefault="002B71B6" w:rsidP="002B7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71B6" w:rsidTr="002B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B71B6" w:rsidRPr="00157E9A" w:rsidRDefault="002B71B6" w:rsidP="002B71B6">
            <w:pPr>
              <w:rPr>
                <w:rStyle w:val="SubtleEmphasis"/>
                <w:b w:val="0"/>
                <w:color w:val="595959" w:themeColor="text1" w:themeTint="A6"/>
              </w:rPr>
            </w:pPr>
            <w:r w:rsidRPr="00157E9A">
              <w:rPr>
                <w:rStyle w:val="SubtleEmphasis"/>
                <w:b w:val="0"/>
                <w:color w:val="595959" w:themeColor="text1" w:themeTint="A6"/>
              </w:rPr>
              <w:t>Lections: Proper:</w:t>
            </w:r>
          </w:p>
        </w:tc>
        <w:tc>
          <w:tcPr>
            <w:tcW w:w="6774" w:type="dxa"/>
          </w:tcPr>
          <w:p w:rsidR="002B71B6" w:rsidRDefault="002B71B6" w:rsidP="002B7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71B6" w:rsidTr="002B7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B71B6" w:rsidRPr="00157E9A" w:rsidRDefault="002B71B6" w:rsidP="002B71B6">
            <w:pPr>
              <w:rPr>
                <w:rStyle w:val="SubtleEmphasis"/>
                <w:b w:val="0"/>
                <w:color w:val="595959" w:themeColor="text1" w:themeTint="A6"/>
              </w:rPr>
            </w:pPr>
            <w:r w:rsidRPr="00157E9A">
              <w:rPr>
                <w:rStyle w:val="SubtleEmphasis"/>
                <w:b w:val="0"/>
                <w:color w:val="595959" w:themeColor="text1" w:themeTint="A6"/>
              </w:rPr>
              <w:t xml:space="preserve">     OT</w:t>
            </w:r>
          </w:p>
        </w:tc>
        <w:tc>
          <w:tcPr>
            <w:tcW w:w="6774" w:type="dxa"/>
          </w:tcPr>
          <w:p w:rsidR="002B71B6" w:rsidRDefault="002B71B6" w:rsidP="002B7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71B6" w:rsidTr="002B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B71B6" w:rsidRPr="00157E9A" w:rsidRDefault="002B71B6" w:rsidP="002B71B6">
            <w:pPr>
              <w:rPr>
                <w:rStyle w:val="SubtleEmphasis"/>
                <w:b w:val="0"/>
                <w:color w:val="595959" w:themeColor="text1" w:themeTint="A6"/>
              </w:rPr>
            </w:pPr>
            <w:r w:rsidRPr="00157E9A">
              <w:rPr>
                <w:rStyle w:val="SubtleEmphasis"/>
                <w:b w:val="0"/>
                <w:color w:val="595959" w:themeColor="text1" w:themeTint="A6"/>
              </w:rPr>
              <w:t xml:space="preserve">     Psalm</w:t>
            </w:r>
          </w:p>
        </w:tc>
        <w:tc>
          <w:tcPr>
            <w:tcW w:w="6774" w:type="dxa"/>
          </w:tcPr>
          <w:p w:rsidR="002B71B6" w:rsidRDefault="002B71B6" w:rsidP="002B7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71B6" w:rsidTr="002B7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B71B6" w:rsidRPr="00157E9A" w:rsidRDefault="002B71B6" w:rsidP="002B71B6">
            <w:pPr>
              <w:rPr>
                <w:rStyle w:val="SubtleEmphasis"/>
                <w:b w:val="0"/>
                <w:color w:val="595959" w:themeColor="text1" w:themeTint="A6"/>
              </w:rPr>
            </w:pPr>
            <w:r w:rsidRPr="00157E9A">
              <w:rPr>
                <w:rStyle w:val="SubtleEmphasis"/>
                <w:b w:val="0"/>
                <w:color w:val="595959" w:themeColor="text1" w:themeTint="A6"/>
              </w:rPr>
              <w:t xml:space="preserve">     NT</w:t>
            </w:r>
          </w:p>
        </w:tc>
        <w:tc>
          <w:tcPr>
            <w:tcW w:w="6774" w:type="dxa"/>
          </w:tcPr>
          <w:p w:rsidR="002B71B6" w:rsidRDefault="002B71B6" w:rsidP="002B7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71B6" w:rsidTr="002B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B71B6" w:rsidRPr="00157E9A" w:rsidRDefault="002B71B6" w:rsidP="002B71B6">
            <w:pPr>
              <w:rPr>
                <w:rStyle w:val="SubtleEmphasis"/>
                <w:b w:val="0"/>
                <w:color w:val="595959" w:themeColor="text1" w:themeTint="A6"/>
              </w:rPr>
            </w:pPr>
            <w:r w:rsidRPr="00157E9A">
              <w:rPr>
                <w:rStyle w:val="SubtleEmphasis"/>
                <w:b w:val="0"/>
                <w:color w:val="595959" w:themeColor="text1" w:themeTint="A6"/>
              </w:rPr>
              <w:t>Gospel</w:t>
            </w:r>
          </w:p>
        </w:tc>
        <w:tc>
          <w:tcPr>
            <w:tcW w:w="6774" w:type="dxa"/>
          </w:tcPr>
          <w:p w:rsidR="002B71B6" w:rsidRDefault="002B71B6" w:rsidP="002B7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71B6" w:rsidTr="002B7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B71B6" w:rsidRPr="00157E9A" w:rsidRDefault="002B71B6" w:rsidP="002B71B6">
            <w:pPr>
              <w:rPr>
                <w:rStyle w:val="SubtleEmphasis"/>
                <w:b w:val="0"/>
                <w:color w:val="595959" w:themeColor="text1" w:themeTint="A6"/>
              </w:rPr>
            </w:pPr>
            <w:r w:rsidRPr="00157E9A">
              <w:rPr>
                <w:rStyle w:val="SubtleEmphasis"/>
                <w:b w:val="0"/>
                <w:color w:val="595959" w:themeColor="text1" w:themeTint="A6"/>
              </w:rPr>
              <w:t>Service Music/Special Music</w:t>
            </w:r>
          </w:p>
        </w:tc>
        <w:tc>
          <w:tcPr>
            <w:tcW w:w="6774" w:type="dxa"/>
          </w:tcPr>
          <w:p w:rsidR="002B71B6" w:rsidRDefault="002B71B6" w:rsidP="002B7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B71B6" w:rsidRDefault="002B71B6" w:rsidP="00157E9A">
      <w:pPr>
        <w:pStyle w:val="Subtitle"/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051EC" w:rsidTr="00305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051EC" w:rsidRDefault="003051EC" w:rsidP="003051EC">
            <w:pPr>
              <w:pStyle w:val="Subtitle"/>
            </w:pPr>
            <w:r>
              <w:t>Other Information</w:t>
            </w:r>
          </w:p>
        </w:tc>
      </w:tr>
      <w:tr w:rsidR="003051EC" w:rsidTr="00305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051EC" w:rsidRDefault="003051EC" w:rsidP="0013685D"/>
          <w:p w:rsidR="003051EC" w:rsidRDefault="003051EC" w:rsidP="0013685D"/>
          <w:p w:rsidR="003051EC" w:rsidRDefault="003051EC" w:rsidP="0013685D"/>
          <w:p w:rsidR="003051EC" w:rsidRDefault="003051EC" w:rsidP="0013685D"/>
          <w:p w:rsidR="003051EC" w:rsidRDefault="003051EC" w:rsidP="0013685D"/>
          <w:p w:rsidR="003051EC" w:rsidRDefault="003051EC" w:rsidP="0013685D"/>
          <w:p w:rsidR="003051EC" w:rsidRDefault="003051EC" w:rsidP="0013685D"/>
          <w:p w:rsidR="00BB12FC" w:rsidRDefault="00BB12FC" w:rsidP="0013685D">
            <w:bookmarkStart w:id="0" w:name="_GoBack"/>
            <w:bookmarkEnd w:id="0"/>
          </w:p>
          <w:p w:rsidR="003051EC" w:rsidRDefault="003051EC" w:rsidP="0013685D"/>
        </w:tc>
      </w:tr>
    </w:tbl>
    <w:p w:rsidR="0013685D" w:rsidRPr="0013685D" w:rsidRDefault="0013685D" w:rsidP="0013685D"/>
    <w:sectPr w:rsidR="0013685D" w:rsidRPr="001368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B6"/>
    <w:rsid w:val="00022EC1"/>
    <w:rsid w:val="0013685D"/>
    <w:rsid w:val="00157E9A"/>
    <w:rsid w:val="00266058"/>
    <w:rsid w:val="002B71B6"/>
    <w:rsid w:val="003051EC"/>
    <w:rsid w:val="00766433"/>
    <w:rsid w:val="00896664"/>
    <w:rsid w:val="00BB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57E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7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2B71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71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LightList">
    <w:name w:val="Light List"/>
    <w:basedOn w:val="TableNormal"/>
    <w:uiPriority w:val="61"/>
    <w:rsid w:val="002B71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SubtleEmphasis">
    <w:name w:val="Subtle Emphasis"/>
    <w:basedOn w:val="DefaultParagraphFont"/>
    <w:uiPriority w:val="19"/>
    <w:qFormat/>
    <w:rsid w:val="00157E9A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157E9A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15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txt-sm">
    <w:name w:val="txt-sm"/>
    <w:basedOn w:val="Normal"/>
    <w:rsid w:val="0015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ext">
    <w:name w:val="text"/>
    <w:basedOn w:val="DefaultParagraphFont"/>
    <w:rsid w:val="00157E9A"/>
  </w:style>
  <w:style w:type="character" w:styleId="IntenseEmphasis">
    <w:name w:val="Intense Emphasis"/>
    <w:basedOn w:val="DefaultParagraphFont"/>
    <w:uiPriority w:val="21"/>
    <w:qFormat/>
    <w:rsid w:val="0013685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57E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7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2B71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71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LightList">
    <w:name w:val="Light List"/>
    <w:basedOn w:val="TableNormal"/>
    <w:uiPriority w:val="61"/>
    <w:rsid w:val="002B71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SubtleEmphasis">
    <w:name w:val="Subtle Emphasis"/>
    <w:basedOn w:val="DefaultParagraphFont"/>
    <w:uiPriority w:val="19"/>
    <w:qFormat/>
    <w:rsid w:val="00157E9A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157E9A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15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txt-sm">
    <w:name w:val="txt-sm"/>
    <w:basedOn w:val="Normal"/>
    <w:rsid w:val="0015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ext">
    <w:name w:val="text"/>
    <w:basedOn w:val="DefaultParagraphFont"/>
    <w:rsid w:val="00157E9A"/>
  </w:style>
  <w:style w:type="character" w:styleId="IntenseEmphasis">
    <w:name w:val="Intense Emphasis"/>
    <w:basedOn w:val="DefaultParagraphFont"/>
    <w:uiPriority w:val="21"/>
    <w:qFormat/>
    <w:rsid w:val="0013685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4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7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56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9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57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79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80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Kropf</dc:creator>
  <cp:lastModifiedBy>Jen Kropf</cp:lastModifiedBy>
  <cp:revision>6</cp:revision>
  <dcterms:created xsi:type="dcterms:W3CDTF">2013-03-28T14:45:00Z</dcterms:created>
  <dcterms:modified xsi:type="dcterms:W3CDTF">2013-04-03T13:42:00Z</dcterms:modified>
</cp:coreProperties>
</file>