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62" w:rsidRDefault="00663B73" w:rsidP="00663B7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BHM 2024-“History” </w:t>
      </w:r>
      <w:proofErr w:type="gramStart"/>
      <w:r>
        <w:rPr>
          <w:rFonts w:ascii="Arial" w:hAnsi="Arial" w:cs="Arial"/>
          <w:b/>
          <w:sz w:val="28"/>
          <w:szCs w:val="28"/>
        </w:rPr>
        <w:t>feature</w:t>
      </w:r>
      <w:proofErr w:type="gramEnd"/>
    </w:p>
    <w:p w:rsidR="00663B73" w:rsidRDefault="00663B73" w:rsidP="00663B73">
      <w:pPr>
        <w:jc w:val="center"/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</w:pPr>
      <w:r w:rsidRPr="00663B73">
        <w:rPr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  <w:t>Ethel Lois Payne</w:t>
      </w:r>
      <w:r>
        <w:rPr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  <w:t xml:space="preserve">: </w:t>
      </w:r>
      <w:r w:rsidRPr="00663B73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>American journalist, editor, and foreign correspondent</w:t>
      </w:r>
    </w:p>
    <w:p w:rsidR="00663B73" w:rsidRPr="00663B73" w:rsidRDefault="00663B73" w:rsidP="00663B73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202122"/>
          <w:sz w:val="22"/>
          <w:szCs w:val="22"/>
        </w:rPr>
      </w:pPr>
      <w:r w:rsidRPr="00663B73">
        <w:rPr>
          <w:rFonts w:ascii="Arial" w:hAnsi="Arial" w:cs="Arial"/>
          <w:b/>
          <w:bCs/>
          <w:color w:val="202122"/>
        </w:rPr>
        <w:t>Ethel Lois Payne</w:t>
      </w:r>
      <w:r>
        <w:rPr>
          <w:rFonts w:ascii="Arial" w:hAnsi="Arial" w:cs="Arial"/>
          <w:color w:val="202122"/>
          <w:sz w:val="14"/>
          <w:szCs w:val="14"/>
        </w:rPr>
        <w:t> </w:t>
      </w:r>
      <w:r w:rsidRPr="00663B73">
        <w:rPr>
          <w:rFonts w:ascii="Arial" w:hAnsi="Arial" w:cs="Arial"/>
          <w:color w:val="202122"/>
          <w:sz w:val="22"/>
          <w:szCs w:val="22"/>
        </w:rPr>
        <w:t>(August 14, 1911 – May 28, 1991</w:t>
      </w:r>
      <w:proofErr w:type="gramStart"/>
      <w:r w:rsidRPr="00663B73">
        <w:rPr>
          <w:rFonts w:ascii="Arial" w:hAnsi="Arial" w:cs="Arial"/>
          <w:color w:val="202122"/>
          <w:sz w:val="22"/>
          <w:szCs w:val="22"/>
        </w:rPr>
        <w:t>)</w:t>
      </w:r>
      <w:proofErr w:type="gramEnd"/>
      <w:r w:rsidRPr="00663B73">
        <w:rPr>
          <w:rFonts w:ascii="Arial" w:hAnsi="Arial" w:cs="Arial"/>
          <w:color w:val="202122"/>
          <w:sz w:val="22"/>
          <w:szCs w:val="22"/>
          <w:vertAlign w:val="superscript"/>
        </w:rPr>
        <w:fldChar w:fldCharType="begin"/>
      </w:r>
      <w:r w:rsidRPr="00663B73">
        <w:rPr>
          <w:rFonts w:ascii="Arial" w:hAnsi="Arial" w:cs="Arial"/>
          <w:color w:val="202122"/>
          <w:sz w:val="22"/>
          <w:szCs w:val="22"/>
          <w:vertAlign w:val="superscript"/>
        </w:rPr>
        <w:instrText xml:space="preserve"> HYPERLINK "https://en.wikipedia.org/wiki/Ethel_L._Payne" \l "cite_note-1" </w:instrText>
      </w:r>
      <w:r w:rsidRPr="00663B73">
        <w:rPr>
          <w:rFonts w:ascii="Arial" w:hAnsi="Arial" w:cs="Arial"/>
          <w:color w:val="202122"/>
          <w:sz w:val="22"/>
          <w:szCs w:val="22"/>
          <w:vertAlign w:val="superscript"/>
        </w:rPr>
        <w:fldChar w:fldCharType="separate"/>
      </w:r>
      <w:r w:rsidRPr="00663B73">
        <w:rPr>
          <w:rStyle w:val="Hyperlink"/>
          <w:rFonts w:ascii="Arial" w:hAnsi="Arial" w:cs="Arial"/>
          <w:color w:val="3366CC"/>
          <w:sz w:val="22"/>
          <w:szCs w:val="22"/>
          <w:u w:val="none"/>
          <w:vertAlign w:val="superscript"/>
        </w:rPr>
        <w:t>[1]</w:t>
      </w:r>
      <w:r w:rsidRPr="00663B73">
        <w:rPr>
          <w:rFonts w:ascii="Arial" w:hAnsi="Arial" w:cs="Arial"/>
          <w:color w:val="202122"/>
          <w:sz w:val="22"/>
          <w:szCs w:val="22"/>
          <w:vertAlign w:val="superscript"/>
        </w:rPr>
        <w:fldChar w:fldCharType="end"/>
      </w:r>
      <w:hyperlink r:id="rId4" w:anchor="cite_note-2" w:history="1">
        <w:r w:rsidRPr="00663B73">
          <w:rPr>
            <w:rStyle w:val="Hyperlink"/>
            <w:rFonts w:ascii="Arial" w:hAnsi="Arial" w:cs="Arial"/>
            <w:color w:val="3366CC"/>
            <w:sz w:val="22"/>
            <w:szCs w:val="22"/>
            <w:u w:val="none"/>
            <w:vertAlign w:val="superscript"/>
          </w:rPr>
          <w:t>[2]</w:t>
        </w:r>
      </w:hyperlink>
      <w:r w:rsidRPr="00663B73">
        <w:rPr>
          <w:rFonts w:ascii="Arial" w:hAnsi="Arial" w:cs="Arial"/>
          <w:color w:val="202122"/>
          <w:sz w:val="22"/>
          <w:szCs w:val="22"/>
        </w:rPr>
        <w:t> was an American journalist, editor, and foreign correspondent. Known as the "First Lady of the </w:t>
      </w:r>
      <w:hyperlink r:id="rId5" w:tooltip="African American newspapers" w:history="1">
        <w:r w:rsidRPr="00663B73">
          <w:rPr>
            <w:rStyle w:val="Hyperlink"/>
            <w:rFonts w:ascii="Arial" w:hAnsi="Arial" w:cs="Arial"/>
            <w:color w:val="3366CC"/>
            <w:sz w:val="22"/>
            <w:szCs w:val="22"/>
            <w:u w:val="none"/>
          </w:rPr>
          <w:t>Black Press</w:t>
        </w:r>
      </w:hyperlink>
      <w:r w:rsidRPr="00663B73">
        <w:rPr>
          <w:rFonts w:ascii="Arial" w:hAnsi="Arial" w:cs="Arial"/>
          <w:color w:val="202122"/>
          <w:sz w:val="22"/>
          <w:szCs w:val="22"/>
        </w:rPr>
        <w:t>," she fulfilled many roles over her career, including columnist, commentator, lecturer, and </w:t>
      </w:r>
      <w:hyperlink r:id="rId6" w:tooltip="Freelancer" w:history="1">
        <w:r w:rsidRPr="00663B73">
          <w:rPr>
            <w:rStyle w:val="Hyperlink"/>
            <w:rFonts w:ascii="Arial" w:hAnsi="Arial" w:cs="Arial"/>
            <w:color w:val="3366CC"/>
            <w:sz w:val="22"/>
            <w:szCs w:val="22"/>
            <w:u w:val="none"/>
          </w:rPr>
          <w:t>freelance</w:t>
        </w:r>
      </w:hyperlink>
      <w:r w:rsidRPr="00663B73">
        <w:rPr>
          <w:rFonts w:ascii="Arial" w:hAnsi="Arial" w:cs="Arial"/>
          <w:color w:val="202122"/>
          <w:sz w:val="22"/>
          <w:szCs w:val="22"/>
        </w:rPr>
        <w:t> writer. She combined advocacy with journalism as she reported on the </w:t>
      </w:r>
      <w:hyperlink r:id="rId7" w:tooltip="Civil Rights Movement" w:history="1">
        <w:r w:rsidRPr="00663B73">
          <w:rPr>
            <w:rStyle w:val="Hyperlink"/>
            <w:rFonts w:ascii="Arial" w:hAnsi="Arial" w:cs="Arial"/>
            <w:color w:val="3366CC"/>
            <w:sz w:val="22"/>
            <w:szCs w:val="22"/>
            <w:u w:val="none"/>
          </w:rPr>
          <w:t>Civil Rights Movement</w:t>
        </w:r>
      </w:hyperlink>
      <w:r w:rsidRPr="00663B73">
        <w:rPr>
          <w:rFonts w:ascii="Arial" w:hAnsi="Arial" w:cs="Arial"/>
          <w:color w:val="202122"/>
          <w:sz w:val="22"/>
          <w:szCs w:val="22"/>
        </w:rPr>
        <w:t> during the 1950s and 1960s. Her perspective as an </w:t>
      </w:r>
      <w:hyperlink r:id="rId8" w:tooltip="African American" w:history="1">
        <w:r w:rsidRPr="00663B73">
          <w:rPr>
            <w:rStyle w:val="Hyperlink"/>
            <w:rFonts w:ascii="Arial" w:hAnsi="Arial" w:cs="Arial"/>
            <w:color w:val="3366CC"/>
            <w:sz w:val="22"/>
            <w:szCs w:val="22"/>
            <w:u w:val="none"/>
          </w:rPr>
          <w:t>African American</w:t>
        </w:r>
      </w:hyperlink>
      <w:r w:rsidRPr="00663B73">
        <w:rPr>
          <w:rFonts w:ascii="Arial" w:hAnsi="Arial" w:cs="Arial"/>
          <w:color w:val="202122"/>
          <w:sz w:val="22"/>
          <w:szCs w:val="22"/>
        </w:rPr>
        <w:t> woman informed her work, and she became known for asking questions others dared not ask.</w:t>
      </w:r>
      <w:hyperlink r:id="rId9" w:anchor="cite_note-PBSNewsHour-Profile-2015-3" w:history="1">
        <w:r w:rsidRPr="00663B73">
          <w:rPr>
            <w:rStyle w:val="Hyperlink"/>
            <w:rFonts w:ascii="Arial" w:hAnsi="Arial" w:cs="Arial"/>
            <w:color w:val="3366CC"/>
            <w:sz w:val="22"/>
            <w:szCs w:val="22"/>
            <w:u w:val="none"/>
            <w:vertAlign w:val="superscript"/>
          </w:rPr>
          <w:t>[3]</w:t>
        </w:r>
      </w:hyperlink>
    </w:p>
    <w:p w:rsidR="00663B73" w:rsidRDefault="00663B73" w:rsidP="00663B73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202122"/>
          <w:sz w:val="11"/>
          <w:szCs w:val="11"/>
          <w:vertAlign w:val="superscript"/>
        </w:rPr>
      </w:pPr>
      <w:r w:rsidRPr="00663B73">
        <w:rPr>
          <w:rFonts w:ascii="Arial" w:hAnsi="Arial" w:cs="Arial"/>
          <w:color w:val="202122"/>
          <w:sz w:val="22"/>
          <w:szCs w:val="22"/>
        </w:rPr>
        <w:t>First published in </w:t>
      </w:r>
      <w:hyperlink r:id="rId10" w:tooltip="The Chicago Defender" w:history="1">
        <w:r w:rsidRPr="00663B73">
          <w:rPr>
            <w:rStyle w:val="Hyperlink"/>
            <w:rFonts w:ascii="Arial" w:hAnsi="Arial" w:cs="Arial"/>
            <w:i/>
            <w:iCs/>
            <w:color w:val="3366CC"/>
            <w:sz w:val="22"/>
            <w:szCs w:val="22"/>
            <w:u w:val="none"/>
          </w:rPr>
          <w:t>The Chicago Defender</w:t>
        </w:r>
      </w:hyperlink>
      <w:r w:rsidRPr="00663B73">
        <w:rPr>
          <w:rFonts w:ascii="Arial" w:hAnsi="Arial" w:cs="Arial"/>
          <w:color w:val="202122"/>
          <w:sz w:val="22"/>
          <w:szCs w:val="22"/>
        </w:rPr>
        <w:t> in 1950, she worked for that paper through the 1970s, becoming the paper's Washington correspondent and an editor for over 25 years.</w:t>
      </w:r>
      <w:hyperlink r:id="rId11" w:anchor="cite_note-CSPAN-CoveringTheSouth-1987-4" w:history="1">
        <w:r w:rsidRPr="00663B73">
          <w:rPr>
            <w:rStyle w:val="Hyperlink"/>
            <w:rFonts w:ascii="Arial" w:hAnsi="Arial" w:cs="Arial"/>
            <w:color w:val="3366CC"/>
            <w:sz w:val="22"/>
            <w:szCs w:val="22"/>
            <w:u w:val="none"/>
            <w:vertAlign w:val="superscript"/>
          </w:rPr>
          <w:t>[4]</w:t>
        </w:r>
      </w:hyperlink>
      <w:r w:rsidRPr="00663B73">
        <w:rPr>
          <w:rFonts w:ascii="Arial" w:hAnsi="Arial" w:cs="Arial"/>
          <w:color w:val="202122"/>
          <w:sz w:val="22"/>
          <w:szCs w:val="22"/>
        </w:rPr>
        <w:t> She became the first female African-American </w:t>
      </w:r>
      <w:hyperlink r:id="rId12" w:tooltip="Pundit (expert)" w:history="1">
        <w:r w:rsidRPr="00663B73">
          <w:rPr>
            <w:rStyle w:val="Hyperlink"/>
            <w:rFonts w:ascii="Arial" w:hAnsi="Arial" w:cs="Arial"/>
            <w:color w:val="3366CC"/>
            <w:sz w:val="22"/>
            <w:szCs w:val="22"/>
            <w:u w:val="none"/>
          </w:rPr>
          <w:t>commentator</w:t>
        </w:r>
      </w:hyperlink>
      <w:r w:rsidRPr="00663B73">
        <w:rPr>
          <w:rFonts w:ascii="Arial" w:hAnsi="Arial" w:cs="Arial"/>
          <w:color w:val="202122"/>
          <w:sz w:val="22"/>
          <w:szCs w:val="22"/>
        </w:rPr>
        <w:t> employed by a national network when </w:t>
      </w:r>
      <w:hyperlink r:id="rId13" w:tooltip="CBS" w:history="1">
        <w:r w:rsidRPr="00663B73">
          <w:rPr>
            <w:rStyle w:val="Hyperlink"/>
            <w:rFonts w:ascii="Arial" w:hAnsi="Arial" w:cs="Arial"/>
            <w:color w:val="3366CC"/>
            <w:sz w:val="22"/>
            <w:szCs w:val="22"/>
            <w:u w:val="none"/>
          </w:rPr>
          <w:t>CBS</w:t>
        </w:r>
      </w:hyperlink>
      <w:r w:rsidRPr="00663B73">
        <w:rPr>
          <w:rFonts w:ascii="Arial" w:hAnsi="Arial" w:cs="Arial"/>
          <w:color w:val="202122"/>
          <w:sz w:val="22"/>
          <w:szCs w:val="22"/>
        </w:rPr>
        <w:t> hired her in 1972. In addition to her reporting of American domestic politics, she also covered international stories, and worked as a syndicated columnist.</w:t>
      </w:r>
      <w:hyperlink r:id="rId14" w:anchor="cite_note-CSPAN-CoveringTheSouth-1987-4" w:history="1">
        <w:r w:rsidRPr="00663B73">
          <w:rPr>
            <w:rStyle w:val="Hyperlink"/>
            <w:rFonts w:ascii="Arial" w:hAnsi="Arial" w:cs="Arial"/>
            <w:color w:val="3366CC"/>
            <w:sz w:val="22"/>
            <w:szCs w:val="22"/>
            <w:u w:val="none"/>
            <w:vertAlign w:val="superscript"/>
          </w:rPr>
          <w:t>[4</w:t>
        </w:r>
        <w:proofErr w:type="gramStart"/>
        <w:r w:rsidRPr="00663B73">
          <w:rPr>
            <w:rStyle w:val="Hyperlink"/>
            <w:rFonts w:ascii="Arial" w:hAnsi="Arial" w:cs="Arial"/>
            <w:color w:val="3366CC"/>
            <w:sz w:val="22"/>
            <w:szCs w:val="22"/>
            <w:u w:val="none"/>
            <w:vertAlign w:val="superscript"/>
          </w:rPr>
          <w:t>]</w:t>
        </w:r>
        <w:proofErr w:type="gramEnd"/>
      </w:hyperlink>
      <w:hyperlink r:id="rId15" w:anchor="cite_note-EyeOnTheStruggle-2015-5" w:history="1">
        <w:r>
          <w:rPr>
            <w:rStyle w:val="Hyperlink"/>
            <w:rFonts w:ascii="Arial" w:hAnsi="Arial" w:cs="Arial"/>
            <w:color w:val="3366CC"/>
            <w:sz w:val="11"/>
            <w:szCs w:val="11"/>
            <w:u w:val="none"/>
            <w:vertAlign w:val="superscript"/>
          </w:rPr>
          <w:t>[5]</w:t>
        </w:r>
      </w:hyperlink>
    </w:p>
    <w:p w:rsidR="00663B73" w:rsidRPr="00663B73" w:rsidRDefault="00663B73" w:rsidP="00663B73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202122"/>
        </w:rPr>
      </w:pPr>
      <w:r w:rsidRPr="00663B73">
        <w:rPr>
          <w:rFonts w:ascii="Arial" w:eastAsia="Times New Roman" w:hAnsi="Arial" w:cs="Arial"/>
          <w:color w:val="202122"/>
        </w:rPr>
        <w:t>In 2022, the </w:t>
      </w:r>
      <w:hyperlink r:id="rId16" w:tooltip="White House Correspondents' Association" w:history="1">
        <w:r w:rsidRPr="00663B73">
          <w:rPr>
            <w:rFonts w:ascii="Arial" w:eastAsia="Times New Roman" w:hAnsi="Arial" w:cs="Arial"/>
            <w:color w:val="3366CC"/>
            <w:u w:val="single"/>
          </w:rPr>
          <w:t>White House Correspondents' Association</w:t>
        </w:r>
      </w:hyperlink>
      <w:r w:rsidRPr="00663B73">
        <w:rPr>
          <w:rFonts w:ascii="Arial" w:eastAsia="Times New Roman" w:hAnsi="Arial" w:cs="Arial"/>
          <w:color w:val="202122"/>
        </w:rPr>
        <w:t xml:space="preserve"> created the </w:t>
      </w:r>
      <w:proofErr w:type="spellStart"/>
      <w:r w:rsidRPr="00663B73">
        <w:rPr>
          <w:rFonts w:ascii="Arial" w:eastAsia="Times New Roman" w:hAnsi="Arial" w:cs="Arial"/>
          <w:color w:val="202122"/>
        </w:rPr>
        <w:t>Dunnigan</w:t>
      </w:r>
      <w:proofErr w:type="spellEnd"/>
      <w:r w:rsidRPr="00663B73">
        <w:rPr>
          <w:rFonts w:ascii="Arial" w:eastAsia="Times New Roman" w:hAnsi="Arial" w:cs="Arial"/>
          <w:color w:val="202122"/>
        </w:rPr>
        <w:t>-Payne Lifetime Achievement Award in memory of Payne and fellow White House reporter </w:t>
      </w:r>
      <w:hyperlink r:id="rId17" w:tooltip="Alice Dunnigan" w:history="1">
        <w:r w:rsidRPr="00663B73">
          <w:rPr>
            <w:rFonts w:ascii="Arial" w:eastAsia="Times New Roman" w:hAnsi="Arial" w:cs="Arial"/>
            <w:color w:val="3366CC"/>
            <w:u w:val="single"/>
          </w:rPr>
          <w:t xml:space="preserve">Alice </w:t>
        </w:r>
        <w:proofErr w:type="spellStart"/>
        <w:r w:rsidRPr="00663B73">
          <w:rPr>
            <w:rFonts w:ascii="Arial" w:eastAsia="Times New Roman" w:hAnsi="Arial" w:cs="Arial"/>
            <w:color w:val="3366CC"/>
            <w:u w:val="single"/>
          </w:rPr>
          <w:t>Dunnigan</w:t>
        </w:r>
        <w:proofErr w:type="spellEnd"/>
      </w:hyperlink>
      <w:r w:rsidRPr="00663B73">
        <w:rPr>
          <w:rFonts w:ascii="Arial" w:eastAsia="Times New Roman" w:hAnsi="Arial" w:cs="Arial"/>
          <w:color w:val="202122"/>
        </w:rPr>
        <w:t>.</w:t>
      </w:r>
      <w:hyperlink r:id="rId18" w:anchor="cite_note-CBS_News-6" w:history="1">
        <w:r w:rsidRPr="00663B73">
          <w:rPr>
            <w:rFonts w:ascii="Arial" w:eastAsia="Times New Roman" w:hAnsi="Arial" w:cs="Arial"/>
            <w:color w:val="3366CC"/>
            <w:u w:val="single"/>
            <w:vertAlign w:val="superscript"/>
          </w:rPr>
          <w:t>[6]</w:t>
        </w:r>
      </w:hyperlink>
    </w:p>
    <w:p w:rsidR="00663B73" w:rsidRPr="00663B73" w:rsidRDefault="00663B73" w:rsidP="00663B73">
      <w:pPr>
        <w:pBdr>
          <w:bottom w:val="single" w:sz="4" w:space="0" w:color="A2A9B1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000000"/>
        </w:rPr>
      </w:pPr>
      <w:r w:rsidRPr="00663B73">
        <w:rPr>
          <w:rFonts w:ascii="Arial" w:eastAsia="Times New Roman" w:hAnsi="Arial" w:cs="Arial"/>
          <w:color w:val="000000"/>
        </w:rPr>
        <w:t xml:space="preserve">Early life and </w:t>
      </w:r>
      <w:proofErr w:type="gramStart"/>
      <w:r w:rsidRPr="00663B73">
        <w:rPr>
          <w:rFonts w:ascii="Arial" w:eastAsia="Times New Roman" w:hAnsi="Arial" w:cs="Arial"/>
          <w:color w:val="000000"/>
        </w:rPr>
        <w:t>education</w:t>
      </w:r>
      <w:r w:rsidRPr="00663B73">
        <w:rPr>
          <w:rFonts w:ascii="Arial" w:eastAsia="Times New Roman" w:hAnsi="Arial" w:cs="Arial"/>
          <w:color w:val="54595D"/>
        </w:rPr>
        <w:t>[</w:t>
      </w:r>
      <w:proofErr w:type="gramEnd"/>
      <w:r w:rsidRPr="00663B73">
        <w:rPr>
          <w:rFonts w:ascii="Arial" w:eastAsia="Times New Roman" w:hAnsi="Arial" w:cs="Arial"/>
          <w:color w:val="000000"/>
        </w:rPr>
        <w:fldChar w:fldCharType="begin"/>
      </w:r>
      <w:r w:rsidRPr="00663B73">
        <w:rPr>
          <w:rFonts w:ascii="Arial" w:eastAsia="Times New Roman" w:hAnsi="Arial" w:cs="Arial"/>
          <w:color w:val="000000"/>
        </w:rPr>
        <w:instrText xml:space="preserve"> HYPERLINK "https://en.wikipedia.org/w/index.php?title=Ethel_L._Payne&amp;action=edit&amp;section=1" \o "Edit section: Early life and education" </w:instrText>
      </w:r>
      <w:r w:rsidRPr="00663B73">
        <w:rPr>
          <w:rFonts w:ascii="Arial" w:eastAsia="Times New Roman" w:hAnsi="Arial" w:cs="Arial"/>
          <w:color w:val="000000"/>
        </w:rPr>
        <w:fldChar w:fldCharType="separate"/>
      </w:r>
      <w:r w:rsidRPr="00663B73">
        <w:rPr>
          <w:rFonts w:ascii="Arial" w:eastAsia="Times New Roman" w:hAnsi="Arial" w:cs="Arial"/>
          <w:color w:val="3366CC"/>
          <w:u w:val="single"/>
        </w:rPr>
        <w:t>edit</w:t>
      </w:r>
      <w:r w:rsidRPr="00663B73">
        <w:rPr>
          <w:rFonts w:ascii="Arial" w:eastAsia="Times New Roman" w:hAnsi="Arial" w:cs="Arial"/>
          <w:color w:val="000000"/>
        </w:rPr>
        <w:fldChar w:fldCharType="end"/>
      </w:r>
      <w:r w:rsidRPr="00663B73">
        <w:rPr>
          <w:rFonts w:ascii="Arial" w:eastAsia="Times New Roman" w:hAnsi="Arial" w:cs="Arial"/>
          <w:color w:val="54595D"/>
        </w:rPr>
        <w:t>]</w:t>
      </w:r>
    </w:p>
    <w:p w:rsidR="00663B73" w:rsidRPr="00663B73" w:rsidRDefault="00663B73" w:rsidP="00663B73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202122"/>
        </w:rPr>
      </w:pPr>
      <w:r w:rsidRPr="00663B73">
        <w:rPr>
          <w:rFonts w:ascii="Arial" w:eastAsia="Times New Roman" w:hAnsi="Arial" w:cs="Arial"/>
          <w:color w:val="202122"/>
        </w:rPr>
        <w:t>Payne was born in </w:t>
      </w:r>
      <w:hyperlink r:id="rId19" w:tooltip="Chicago, Illinois" w:history="1">
        <w:r w:rsidRPr="00663B73">
          <w:rPr>
            <w:rFonts w:ascii="Arial" w:eastAsia="Times New Roman" w:hAnsi="Arial" w:cs="Arial"/>
            <w:color w:val="3366CC"/>
            <w:u w:val="single"/>
          </w:rPr>
          <w:t>Chicago, Illinois</w:t>
        </w:r>
      </w:hyperlink>
      <w:r w:rsidRPr="00663B73">
        <w:rPr>
          <w:rFonts w:ascii="Arial" w:eastAsia="Times New Roman" w:hAnsi="Arial" w:cs="Arial"/>
          <w:color w:val="202122"/>
        </w:rPr>
        <w:t>, to William A. Payne, a </w:t>
      </w:r>
      <w:hyperlink r:id="rId20" w:tooltip="Pullman porter" w:history="1">
        <w:r w:rsidRPr="00663B73">
          <w:rPr>
            <w:rFonts w:ascii="Arial" w:eastAsia="Times New Roman" w:hAnsi="Arial" w:cs="Arial"/>
            <w:color w:val="3366CC"/>
            <w:u w:val="single"/>
          </w:rPr>
          <w:t>Pullman porter</w:t>
        </w:r>
      </w:hyperlink>
      <w:r w:rsidRPr="00663B73">
        <w:rPr>
          <w:rFonts w:ascii="Arial" w:eastAsia="Times New Roman" w:hAnsi="Arial" w:cs="Arial"/>
          <w:color w:val="202122"/>
        </w:rPr>
        <w:t> who was the son of Tennessee farmers who were former slaves,</w:t>
      </w:r>
      <w:hyperlink r:id="rId21" w:anchor="cite_note-WashPost-OpEd-2011-7" w:history="1">
        <w:r w:rsidRPr="00663B73">
          <w:rPr>
            <w:rFonts w:ascii="Arial" w:eastAsia="Times New Roman" w:hAnsi="Arial" w:cs="Arial"/>
            <w:color w:val="3366CC"/>
            <w:u w:val="single"/>
            <w:vertAlign w:val="superscript"/>
          </w:rPr>
          <w:t>[7]</w:t>
        </w:r>
      </w:hyperlink>
      <w:r w:rsidRPr="00663B73">
        <w:rPr>
          <w:rFonts w:ascii="Arial" w:eastAsia="Times New Roman" w:hAnsi="Arial" w:cs="Arial"/>
          <w:color w:val="202122"/>
        </w:rPr>
        <w:t> and Bessie Payne (née Austin), a former Latin teacher who was from Ohio, the daughter of former slaves from Kentucky.</w:t>
      </w:r>
      <w:hyperlink r:id="rId22" w:anchor="cite_note-EyeOnTheStruggle-2015-5" w:history="1">
        <w:r w:rsidRPr="00663B73">
          <w:rPr>
            <w:rFonts w:ascii="Arial" w:eastAsia="Times New Roman" w:hAnsi="Arial" w:cs="Arial"/>
            <w:color w:val="3366CC"/>
            <w:u w:val="single"/>
            <w:vertAlign w:val="superscript"/>
          </w:rPr>
          <w:t>[5</w:t>
        </w:r>
        <w:proofErr w:type="gramStart"/>
        <w:r w:rsidRPr="00663B73">
          <w:rPr>
            <w:rFonts w:ascii="Arial" w:eastAsia="Times New Roman" w:hAnsi="Arial" w:cs="Arial"/>
            <w:color w:val="3366CC"/>
            <w:u w:val="single"/>
            <w:vertAlign w:val="superscript"/>
          </w:rPr>
          <w:t>]</w:t>
        </w:r>
        <w:proofErr w:type="gramEnd"/>
      </w:hyperlink>
      <w:hyperlink r:id="rId23" w:anchor="cite_note-HowardUniv-FindingAid-2016-8" w:history="1">
        <w:r w:rsidRPr="00663B73">
          <w:rPr>
            <w:rFonts w:ascii="Arial" w:eastAsia="Times New Roman" w:hAnsi="Arial" w:cs="Arial"/>
            <w:color w:val="3366CC"/>
            <w:u w:val="single"/>
            <w:vertAlign w:val="superscript"/>
          </w:rPr>
          <w:t>[8]</w:t>
        </w:r>
      </w:hyperlink>
      <w:r w:rsidRPr="00663B73">
        <w:rPr>
          <w:rFonts w:ascii="Arial" w:eastAsia="Times New Roman" w:hAnsi="Arial" w:cs="Arial"/>
          <w:color w:val="202122"/>
        </w:rPr>
        <w:t xml:space="preserve"> The fifth of six children, Payne's siblings were Alice Wilma, Thelma Elizabeth, Alma Josephine, </w:t>
      </w:r>
      <w:proofErr w:type="spellStart"/>
      <w:r w:rsidRPr="00663B73">
        <w:rPr>
          <w:rFonts w:ascii="Arial" w:eastAsia="Times New Roman" w:hAnsi="Arial" w:cs="Arial"/>
          <w:color w:val="202122"/>
        </w:rPr>
        <w:t>Lemuel</w:t>
      </w:r>
      <w:proofErr w:type="spellEnd"/>
      <w:r w:rsidRPr="00663B73">
        <w:rPr>
          <w:rFonts w:ascii="Arial" w:eastAsia="Times New Roman" w:hAnsi="Arial" w:cs="Arial"/>
          <w:color w:val="202122"/>
        </w:rPr>
        <w:t xml:space="preserve"> Austin, and Avis Ruth. She grew up on Chicago's </w:t>
      </w:r>
      <w:hyperlink r:id="rId24" w:tooltip="South Side of Chicago" w:history="1">
        <w:r w:rsidRPr="00663B73">
          <w:rPr>
            <w:rFonts w:ascii="Arial" w:eastAsia="Times New Roman" w:hAnsi="Arial" w:cs="Arial"/>
            <w:color w:val="3366CC"/>
            <w:u w:val="single"/>
          </w:rPr>
          <w:t>South Side</w:t>
        </w:r>
      </w:hyperlink>
      <w:r w:rsidRPr="00663B73">
        <w:rPr>
          <w:rFonts w:ascii="Arial" w:eastAsia="Times New Roman" w:hAnsi="Arial" w:cs="Arial"/>
          <w:color w:val="202122"/>
        </w:rPr>
        <w:t>.</w:t>
      </w:r>
      <w:hyperlink r:id="rId25" w:anchor="cite_note-EyeOnTheStruggle-2015-5" w:history="1">
        <w:r w:rsidRPr="00663B73">
          <w:rPr>
            <w:rFonts w:ascii="Arial" w:eastAsia="Times New Roman" w:hAnsi="Arial" w:cs="Arial"/>
            <w:color w:val="3366CC"/>
            <w:u w:val="single"/>
            <w:vertAlign w:val="superscript"/>
          </w:rPr>
          <w:t>[5]</w:t>
        </w:r>
      </w:hyperlink>
      <w:r w:rsidRPr="00663B73">
        <w:rPr>
          <w:rFonts w:ascii="Arial" w:eastAsia="Times New Roman" w:hAnsi="Arial" w:cs="Arial"/>
          <w:color w:val="202122"/>
        </w:rPr>
        <w:t> The family first settled in </w:t>
      </w:r>
      <w:hyperlink r:id="rId26" w:tooltip="West Englewood, Chicago" w:history="1">
        <w:r w:rsidRPr="00663B73">
          <w:rPr>
            <w:rFonts w:ascii="Arial" w:eastAsia="Times New Roman" w:hAnsi="Arial" w:cs="Arial"/>
            <w:color w:val="3366CC"/>
            <w:u w:val="single"/>
          </w:rPr>
          <w:t>West Englewood</w:t>
        </w:r>
      </w:hyperlink>
      <w:r w:rsidRPr="00663B73">
        <w:rPr>
          <w:rFonts w:ascii="Arial" w:eastAsia="Times New Roman" w:hAnsi="Arial" w:cs="Arial"/>
          <w:color w:val="202122"/>
        </w:rPr>
        <w:t>, then </w:t>
      </w:r>
      <w:hyperlink r:id="rId27" w:tooltip="Woodlawn, Chicago" w:history="1">
        <w:r w:rsidRPr="00663B73">
          <w:rPr>
            <w:rFonts w:ascii="Arial" w:eastAsia="Times New Roman" w:hAnsi="Arial" w:cs="Arial"/>
            <w:color w:val="3366CC"/>
            <w:u w:val="single"/>
          </w:rPr>
          <w:t>West Woodlawn</w:t>
        </w:r>
      </w:hyperlink>
      <w:r w:rsidRPr="00663B73">
        <w:rPr>
          <w:rFonts w:ascii="Arial" w:eastAsia="Times New Roman" w:hAnsi="Arial" w:cs="Arial"/>
          <w:color w:val="202122"/>
        </w:rPr>
        <w:t>, and then moved back to West Englewood. In 1917, they bought a house located across the street from the Greater Saint John </w:t>
      </w:r>
      <w:hyperlink r:id="rId28" w:tooltip="African Methodist Episcopal" w:history="1">
        <w:r w:rsidRPr="00663B73">
          <w:rPr>
            <w:rFonts w:ascii="Arial" w:eastAsia="Times New Roman" w:hAnsi="Arial" w:cs="Arial"/>
            <w:color w:val="3366CC"/>
            <w:u w:val="single"/>
          </w:rPr>
          <w:t>AME</w:t>
        </w:r>
      </w:hyperlink>
      <w:r w:rsidRPr="00663B73">
        <w:rPr>
          <w:rFonts w:ascii="Arial" w:eastAsia="Times New Roman" w:hAnsi="Arial" w:cs="Arial"/>
          <w:color w:val="202122"/>
        </w:rPr>
        <w:t> Church, where the family belonged and participated in community events.</w:t>
      </w:r>
      <w:hyperlink r:id="rId29" w:anchor="cite_note-EyeOnTheStruggle-2015-5" w:history="1">
        <w:r w:rsidRPr="00663B73">
          <w:rPr>
            <w:rFonts w:ascii="Arial" w:eastAsia="Times New Roman" w:hAnsi="Arial" w:cs="Arial"/>
            <w:color w:val="3366CC"/>
            <w:u w:val="single"/>
            <w:vertAlign w:val="superscript"/>
          </w:rPr>
          <w:t>[5]</w:t>
        </w:r>
      </w:hyperlink>
    </w:p>
    <w:p w:rsidR="00663B73" w:rsidRDefault="00663B73" w:rsidP="00663B73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202122"/>
          <w:vertAlign w:val="superscript"/>
        </w:rPr>
      </w:pPr>
      <w:r w:rsidRPr="00663B73">
        <w:rPr>
          <w:rFonts w:ascii="Arial" w:eastAsia="Times New Roman" w:hAnsi="Arial" w:cs="Arial"/>
          <w:color w:val="202122"/>
        </w:rPr>
        <w:t>In Chicago, Payne attended Copernicus Elementary School, then </w:t>
      </w:r>
      <w:proofErr w:type="spellStart"/>
      <w:r w:rsidRPr="00663B73">
        <w:rPr>
          <w:rFonts w:ascii="Arial" w:eastAsia="Times New Roman" w:hAnsi="Arial" w:cs="Arial"/>
          <w:color w:val="202122"/>
        </w:rPr>
        <w:fldChar w:fldCharType="begin"/>
      </w:r>
      <w:r w:rsidRPr="00663B73">
        <w:rPr>
          <w:rFonts w:ascii="Arial" w:eastAsia="Times New Roman" w:hAnsi="Arial" w:cs="Arial"/>
          <w:color w:val="202122"/>
        </w:rPr>
        <w:instrText xml:space="preserve"> HYPERLINK "https://en.wikipedia.org/wiki/Robert_Lindblom_Math_%26_Science_Academy" \o "Robert Lindblom Math &amp; Science Academy" </w:instrText>
      </w:r>
      <w:r w:rsidRPr="00663B73">
        <w:rPr>
          <w:rFonts w:ascii="Arial" w:eastAsia="Times New Roman" w:hAnsi="Arial" w:cs="Arial"/>
          <w:color w:val="202122"/>
        </w:rPr>
        <w:fldChar w:fldCharType="separate"/>
      </w:r>
      <w:r w:rsidRPr="00663B73">
        <w:rPr>
          <w:rFonts w:ascii="Arial" w:eastAsia="Times New Roman" w:hAnsi="Arial" w:cs="Arial"/>
          <w:color w:val="3366CC"/>
          <w:u w:val="single"/>
        </w:rPr>
        <w:t>Lindblom</w:t>
      </w:r>
      <w:proofErr w:type="spellEnd"/>
      <w:r w:rsidRPr="00663B73">
        <w:rPr>
          <w:rFonts w:ascii="Arial" w:eastAsia="Times New Roman" w:hAnsi="Arial" w:cs="Arial"/>
          <w:color w:val="3366CC"/>
          <w:u w:val="single"/>
        </w:rPr>
        <w:t xml:space="preserve"> Technical High School</w:t>
      </w:r>
      <w:r w:rsidRPr="00663B73">
        <w:rPr>
          <w:rFonts w:ascii="Arial" w:eastAsia="Times New Roman" w:hAnsi="Arial" w:cs="Arial"/>
          <w:color w:val="202122"/>
        </w:rPr>
        <w:fldChar w:fldCharType="end"/>
      </w:r>
      <w:r w:rsidRPr="00663B73">
        <w:rPr>
          <w:rFonts w:ascii="Arial" w:eastAsia="Times New Roman" w:hAnsi="Arial" w:cs="Arial"/>
          <w:color w:val="202122"/>
        </w:rPr>
        <w:t>, where one of the writing teachers, who inspired her, had also taught author </w:t>
      </w:r>
      <w:hyperlink r:id="rId30" w:tooltip="Ernest Hemingway" w:history="1">
        <w:r w:rsidRPr="00663B73">
          <w:rPr>
            <w:rFonts w:ascii="Arial" w:eastAsia="Times New Roman" w:hAnsi="Arial" w:cs="Arial"/>
            <w:color w:val="3366CC"/>
            <w:u w:val="single"/>
          </w:rPr>
          <w:t>Ernest Hemingway</w:t>
        </w:r>
      </w:hyperlink>
      <w:r w:rsidRPr="00663B73">
        <w:rPr>
          <w:rFonts w:ascii="Arial" w:eastAsia="Times New Roman" w:hAnsi="Arial" w:cs="Arial"/>
          <w:color w:val="202122"/>
        </w:rPr>
        <w:t>.</w:t>
      </w:r>
      <w:hyperlink r:id="rId31" w:anchor="cite_note-ChicagoSunTimes-LindbloomHigh-2016-9" w:history="1">
        <w:r w:rsidRPr="00663B73">
          <w:rPr>
            <w:rFonts w:ascii="Arial" w:eastAsia="Times New Roman" w:hAnsi="Arial" w:cs="Arial"/>
            <w:color w:val="3366CC"/>
            <w:u w:val="single"/>
            <w:vertAlign w:val="superscript"/>
          </w:rPr>
          <w:t>[9]</w:t>
        </w:r>
      </w:hyperlink>
      <w:r w:rsidRPr="00663B73">
        <w:rPr>
          <w:rFonts w:ascii="Arial" w:eastAsia="Times New Roman" w:hAnsi="Arial" w:cs="Arial"/>
          <w:color w:val="202122"/>
        </w:rPr>
        <w:t> Both schools at the time had very few African-American students, and walking to school through largely white neighborhoods was sometimes challenging.</w:t>
      </w:r>
      <w:hyperlink r:id="rId32" w:anchor="cite_note-EyeOnTheStruggle-2015-5" w:history="1">
        <w:r w:rsidRPr="00663B73">
          <w:rPr>
            <w:rFonts w:ascii="Arial" w:eastAsia="Times New Roman" w:hAnsi="Arial" w:cs="Arial"/>
            <w:color w:val="3366CC"/>
            <w:u w:val="single"/>
            <w:vertAlign w:val="superscript"/>
          </w:rPr>
          <w:t>[5]</w:t>
        </w:r>
      </w:hyperlink>
    </w:p>
    <w:p w:rsidR="000F4E29" w:rsidRDefault="000F4E29" w:rsidP="00663B73">
      <w:pPr>
        <w:shd w:val="clear" w:color="auto" w:fill="FFFFFF"/>
        <w:spacing w:before="120" w:after="240" w:line="240" w:lineRule="auto"/>
        <w:rPr>
          <w:rFonts w:ascii="Arial" w:hAnsi="Arial" w:cs="Arial"/>
          <w:color w:val="202122"/>
          <w:shd w:val="clear" w:color="auto" w:fill="FFFFFF"/>
          <w:vertAlign w:val="superscript"/>
        </w:rPr>
      </w:pPr>
      <w:r w:rsidRPr="000F4E29">
        <w:rPr>
          <w:rFonts w:ascii="Arial" w:hAnsi="Arial" w:cs="Arial"/>
          <w:color w:val="202122"/>
          <w:shd w:val="clear" w:color="auto" w:fill="FFFFFF"/>
        </w:rPr>
        <w:t>From the late 1920s to early 1930s, Payne attended </w:t>
      </w:r>
      <w:hyperlink r:id="rId33" w:tooltip="City Colleges of Chicago" w:history="1">
        <w:r w:rsidRPr="000F4E29">
          <w:rPr>
            <w:rStyle w:val="Hyperlink"/>
            <w:rFonts w:ascii="Arial" w:hAnsi="Arial" w:cs="Arial"/>
            <w:color w:val="3366CC"/>
            <w:shd w:val="clear" w:color="auto" w:fill="FFFFFF"/>
          </w:rPr>
          <w:t>City Colleges of Chicago</w:t>
        </w:r>
      </w:hyperlink>
      <w:r w:rsidRPr="000F4E29">
        <w:rPr>
          <w:rFonts w:ascii="Arial" w:hAnsi="Arial" w:cs="Arial"/>
          <w:color w:val="202122"/>
          <w:shd w:val="clear" w:color="auto" w:fill="FFFFFF"/>
        </w:rPr>
        <w:t>, then known as Crane Junior College, and the </w:t>
      </w:r>
      <w:hyperlink r:id="rId34" w:tooltip="Garrett–Evangelical Theological Seminary" w:history="1">
        <w:r w:rsidRPr="000F4E29">
          <w:rPr>
            <w:rStyle w:val="Hyperlink"/>
            <w:rFonts w:ascii="Arial" w:hAnsi="Arial" w:cs="Arial"/>
            <w:color w:val="3366CC"/>
            <w:shd w:val="clear" w:color="auto" w:fill="FFFFFF"/>
          </w:rPr>
          <w:t>Garrett Institute's</w:t>
        </w:r>
      </w:hyperlink>
      <w:r w:rsidRPr="000F4E29">
        <w:rPr>
          <w:rFonts w:ascii="Arial" w:hAnsi="Arial" w:cs="Arial"/>
          <w:color w:val="202122"/>
          <w:shd w:val="clear" w:color="auto" w:fill="FFFFFF"/>
        </w:rPr>
        <w:t> Chicago Training School for City, Home and Foreign Missions.</w:t>
      </w:r>
      <w:hyperlink r:id="rId35" w:anchor="cite_note-LibraryOfCongress-FindingAid-2010-10" w:history="1">
        <w:r w:rsidRPr="000F4E29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[10</w:t>
        </w:r>
        <w:proofErr w:type="gramStart"/>
        <w:r w:rsidRPr="000F4E29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]</w:t>
        </w:r>
        <w:proofErr w:type="gramEnd"/>
      </w:hyperlink>
      <w:hyperlink r:id="rId36" w:anchor="cite_note-11" w:history="1">
        <w:r w:rsidRPr="000F4E29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[11]</w:t>
        </w:r>
      </w:hyperlink>
      <w:r w:rsidRPr="000F4E29">
        <w:rPr>
          <w:rFonts w:ascii="Arial" w:hAnsi="Arial" w:cs="Arial"/>
          <w:color w:val="202122"/>
          <w:shd w:val="clear" w:color="auto" w:fill="FFFFFF"/>
        </w:rPr>
        <w:t> In the 1940s, Payne received a three-year certificate. From 1940 to 1942, she attended night school at </w:t>
      </w:r>
      <w:hyperlink r:id="rId37" w:tooltip="Medill School of Journalism" w:history="1">
        <w:r w:rsidRPr="000F4E29">
          <w:rPr>
            <w:rStyle w:val="Hyperlink"/>
            <w:rFonts w:ascii="Arial" w:hAnsi="Arial" w:cs="Arial"/>
            <w:color w:val="3366CC"/>
            <w:shd w:val="clear" w:color="auto" w:fill="FFFFFF"/>
          </w:rPr>
          <w:t>Medill School of Journalism</w:t>
        </w:r>
      </w:hyperlink>
      <w:r w:rsidRPr="000F4E29">
        <w:rPr>
          <w:rFonts w:ascii="Arial" w:hAnsi="Arial" w:cs="Arial"/>
          <w:color w:val="202122"/>
          <w:shd w:val="clear" w:color="auto" w:fill="FFFFFF"/>
        </w:rPr>
        <w:t> at </w:t>
      </w:r>
      <w:hyperlink r:id="rId38" w:tooltip="Northwestern University" w:history="1">
        <w:r w:rsidRPr="000F4E29">
          <w:rPr>
            <w:rStyle w:val="Hyperlink"/>
            <w:rFonts w:ascii="Arial" w:hAnsi="Arial" w:cs="Arial"/>
            <w:color w:val="3366CC"/>
            <w:shd w:val="clear" w:color="auto" w:fill="FFFFFF"/>
          </w:rPr>
          <w:t>Northwestern University</w:t>
        </w:r>
      </w:hyperlink>
      <w:r w:rsidRPr="000F4E29">
        <w:rPr>
          <w:rFonts w:ascii="Arial" w:hAnsi="Arial" w:cs="Arial"/>
          <w:color w:val="202122"/>
          <w:shd w:val="clear" w:color="auto" w:fill="FFFFFF"/>
        </w:rPr>
        <w:t>.</w:t>
      </w:r>
      <w:hyperlink r:id="rId39" w:anchor="cite_note-HowardUniv-FindingAid-2016-8" w:history="1">
        <w:r w:rsidRPr="000F4E29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[8]</w:t>
        </w:r>
      </w:hyperlink>
    </w:p>
    <w:p w:rsidR="000F4E29" w:rsidRDefault="000F4E29" w:rsidP="000F4E29">
      <w:pPr>
        <w:shd w:val="clear" w:color="auto" w:fill="FFFFFF"/>
        <w:spacing w:before="120" w:after="240" w:line="240" w:lineRule="auto"/>
        <w:jc w:val="center"/>
        <w:rPr>
          <w:rFonts w:ascii="Arial" w:hAnsi="Arial" w:cs="Arial"/>
          <w:b/>
          <w:color w:val="202122"/>
          <w:shd w:val="clear" w:color="auto" w:fill="FFFFFF"/>
          <w:vertAlign w:val="superscript"/>
        </w:rPr>
      </w:pPr>
      <w:proofErr w:type="gramStart"/>
      <w:r w:rsidRPr="000F4E29">
        <w:rPr>
          <w:rFonts w:ascii="Arial" w:hAnsi="Arial" w:cs="Arial"/>
          <w:b/>
          <w:color w:val="202122"/>
          <w:shd w:val="clear" w:color="auto" w:fill="FFFFFF"/>
          <w:vertAlign w:val="superscript"/>
        </w:rPr>
        <w:t>read</w:t>
      </w:r>
      <w:proofErr w:type="gramEnd"/>
      <w:r w:rsidRPr="000F4E29">
        <w:rPr>
          <w:rFonts w:ascii="Arial" w:hAnsi="Arial" w:cs="Arial"/>
          <w:b/>
          <w:color w:val="202122"/>
          <w:shd w:val="clear" w:color="auto" w:fill="FFFFFF"/>
          <w:vertAlign w:val="superscript"/>
        </w:rPr>
        <w:t xml:space="preserve"> more:</w:t>
      </w:r>
    </w:p>
    <w:p w:rsidR="000F4E29" w:rsidRDefault="000F4E29" w:rsidP="000F4E29">
      <w:pPr>
        <w:shd w:val="clear" w:color="auto" w:fill="FFFFFF"/>
        <w:spacing w:before="120" w:after="240" w:line="240" w:lineRule="auto"/>
        <w:jc w:val="center"/>
        <w:rPr>
          <w:rFonts w:ascii="Arial" w:eastAsia="Times New Roman" w:hAnsi="Arial" w:cs="Arial"/>
          <w:b/>
          <w:color w:val="202122"/>
        </w:rPr>
      </w:pPr>
      <w:hyperlink r:id="rId40" w:history="1">
        <w:r w:rsidRPr="00365B68">
          <w:rPr>
            <w:rStyle w:val="Hyperlink"/>
            <w:rFonts w:ascii="Arial" w:eastAsia="Times New Roman" w:hAnsi="Arial" w:cs="Arial"/>
            <w:b/>
          </w:rPr>
          <w:t>https://en.wikipedia.org/wiki/Ethel_L._Payne</w:t>
        </w:r>
      </w:hyperlink>
    </w:p>
    <w:p w:rsidR="000F4E29" w:rsidRPr="00663B73" w:rsidRDefault="000F4E29" w:rsidP="000F4E29">
      <w:pPr>
        <w:shd w:val="clear" w:color="auto" w:fill="FFFFFF"/>
        <w:spacing w:before="120" w:after="240" w:line="240" w:lineRule="auto"/>
        <w:jc w:val="center"/>
        <w:rPr>
          <w:rFonts w:ascii="Arial" w:eastAsia="Times New Roman" w:hAnsi="Arial" w:cs="Arial"/>
          <w:b/>
          <w:color w:val="202122"/>
        </w:rPr>
      </w:pPr>
    </w:p>
    <w:p w:rsidR="00663B73" w:rsidRPr="00663B73" w:rsidRDefault="00663B73" w:rsidP="00663B73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202122"/>
          <w:sz w:val="22"/>
          <w:szCs w:val="22"/>
        </w:rPr>
      </w:pPr>
    </w:p>
    <w:p w:rsidR="00663B73" w:rsidRPr="00663B73" w:rsidRDefault="00663B73" w:rsidP="00663B73">
      <w:pPr>
        <w:rPr>
          <w:rFonts w:ascii="Arial" w:hAnsi="Arial" w:cs="Arial"/>
          <w:b/>
          <w:sz w:val="28"/>
          <w:szCs w:val="28"/>
        </w:rPr>
      </w:pPr>
    </w:p>
    <w:sectPr w:rsidR="00663B73" w:rsidRPr="00663B73" w:rsidSect="00CF5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B73"/>
    <w:rsid w:val="000F4E29"/>
    <w:rsid w:val="00663B73"/>
    <w:rsid w:val="00CF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62"/>
  </w:style>
  <w:style w:type="paragraph" w:styleId="Heading2">
    <w:name w:val="heading 2"/>
    <w:basedOn w:val="Normal"/>
    <w:link w:val="Heading2Char"/>
    <w:uiPriority w:val="9"/>
    <w:qFormat/>
    <w:rsid w:val="00663B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3B7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63B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663B73"/>
  </w:style>
  <w:style w:type="character" w:customStyle="1" w:styleId="mw-editsection">
    <w:name w:val="mw-editsection"/>
    <w:basedOn w:val="DefaultParagraphFont"/>
    <w:rsid w:val="00663B73"/>
  </w:style>
  <w:style w:type="character" w:customStyle="1" w:styleId="mw-editsection-bracket">
    <w:name w:val="mw-editsection-bracket"/>
    <w:basedOn w:val="DefaultParagraphFont"/>
    <w:rsid w:val="00663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frican_American" TargetMode="External"/><Relationship Id="rId13" Type="http://schemas.openxmlformats.org/officeDocument/2006/relationships/hyperlink" Target="https://en.wikipedia.org/wiki/CBS" TargetMode="External"/><Relationship Id="rId18" Type="http://schemas.openxmlformats.org/officeDocument/2006/relationships/hyperlink" Target="https://en.wikipedia.org/wiki/Ethel_L._Payne" TargetMode="External"/><Relationship Id="rId26" Type="http://schemas.openxmlformats.org/officeDocument/2006/relationships/hyperlink" Target="https://en.wikipedia.org/wiki/West_Englewood,_Chicago" TargetMode="External"/><Relationship Id="rId39" Type="http://schemas.openxmlformats.org/officeDocument/2006/relationships/hyperlink" Target="https://en.wikipedia.org/wiki/Ethel_L._Payn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Ethel_L._Payne" TargetMode="External"/><Relationship Id="rId34" Type="http://schemas.openxmlformats.org/officeDocument/2006/relationships/hyperlink" Target="https://en.wikipedia.org/wiki/Garrett%E2%80%93Evangelical_Theological_Seminary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n.wikipedia.org/wiki/Civil_Rights_Movement" TargetMode="External"/><Relationship Id="rId12" Type="http://schemas.openxmlformats.org/officeDocument/2006/relationships/hyperlink" Target="https://en.wikipedia.org/wiki/Pundit_(expert)" TargetMode="External"/><Relationship Id="rId17" Type="http://schemas.openxmlformats.org/officeDocument/2006/relationships/hyperlink" Target="https://en.wikipedia.org/wiki/Alice_Dunnigan" TargetMode="External"/><Relationship Id="rId25" Type="http://schemas.openxmlformats.org/officeDocument/2006/relationships/hyperlink" Target="https://en.wikipedia.org/wiki/Ethel_L._Payne" TargetMode="External"/><Relationship Id="rId33" Type="http://schemas.openxmlformats.org/officeDocument/2006/relationships/hyperlink" Target="https://en.wikipedia.org/wiki/City_Colleges_of_Chicago" TargetMode="External"/><Relationship Id="rId38" Type="http://schemas.openxmlformats.org/officeDocument/2006/relationships/hyperlink" Target="https://en.wikipedia.org/wiki/Northwestern_Universit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White_House_Correspondents%27_Association" TargetMode="External"/><Relationship Id="rId20" Type="http://schemas.openxmlformats.org/officeDocument/2006/relationships/hyperlink" Target="https://en.wikipedia.org/wiki/Pullman_porter" TargetMode="External"/><Relationship Id="rId29" Type="http://schemas.openxmlformats.org/officeDocument/2006/relationships/hyperlink" Target="https://en.wikipedia.org/wiki/Ethel_L._Payne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Freelancer" TargetMode="External"/><Relationship Id="rId11" Type="http://schemas.openxmlformats.org/officeDocument/2006/relationships/hyperlink" Target="https://en.wikipedia.org/wiki/Ethel_L._Payne" TargetMode="External"/><Relationship Id="rId24" Type="http://schemas.openxmlformats.org/officeDocument/2006/relationships/hyperlink" Target="https://en.wikipedia.org/wiki/South_Side_of_Chicago" TargetMode="External"/><Relationship Id="rId32" Type="http://schemas.openxmlformats.org/officeDocument/2006/relationships/hyperlink" Target="https://en.wikipedia.org/wiki/Ethel_L._Payne" TargetMode="External"/><Relationship Id="rId37" Type="http://schemas.openxmlformats.org/officeDocument/2006/relationships/hyperlink" Target="https://en.wikipedia.org/wiki/Medill_School_of_Journalism" TargetMode="External"/><Relationship Id="rId40" Type="http://schemas.openxmlformats.org/officeDocument/2006/relationships/hyperlink" Target="https://en.wikipedia.org/wiki/Ethel_L._Payne" TargetMode="External"/><Relationship Id="rId5" Type="http://schemas.openxmlformats.org/officeDocument/2006/relationships/hyperlink" Target="https://en.wikipedia.org/wiki/African_American_newspapers" TargetMode="External"/><Relationship Id="rId15" Type="http://schemas.openxmlformats.org/officeDocument/2006/relationships/hyperlink" Target="https://en.wikipedia.org/wiki/Ethel_L._Payne" TargetMode="External"/><Relationship Id="rId23" Type="http://schemas.openxmlformats.org/officeDocument/2006/relationships/hyperlink" Target="https://en.wikipedia.org/wiki/Ethel_L._Payne" TargetMode="External"/><Relationship Id="rId28" Type="http://schemas.openxmlformats.org/officeDocument/2006/relationships/hyperlink" Target="https://en.wikipedia.org/wiki/African_Methodist_Episcopal" TargetMode="External"/><Relationship Id="rId36" Type="http://schemas.openxmlformats.org/officeDocument/2006/relationships/hyperlink" Target="https://en.wikipedia.org/wiki/Ethel_L._Payne" TargetMode="External"/><Relationship Id="rId10" Type="http://schemas.openxmlformats.org/officeDocument/2006/relationships/hyperlink" Target="https://en.wikipedia.org/wiki/The_Chicago_Defender" TargetMode="External"/><Relationship Id="rId19" Type="http://schemas.openxmlformats.org/officeDocument/2006/relationships/hyperlink" Target="https://en.wikipedia.org/wiki/Chicago,_Illinois" TargetMode="External"/><Relationship Id="rId31" Type="http://schemas.openxmlformats.org/officeDocument/2006/relationships/hyperlink" Target="https://en.wikipedia.org/wiki/Ethel_L._Payne" TargetMode="External"/><Relationship Id="rId4" Type="http://schemas.openxmlformats.org/officeDocument/2006/relationships/hyperlink" Target="https://en.wikipedia.org/wiki/Ethel_L._Payne" TargetMode="External"/><Relationship Id="rId9" Type="http://schemas.openxmlformats.org/officeDocument/2006/relationships/hyperlink" Target="https://en.wikipedia.org/wiki/Ethel_L._Payne" TargetMode="External"/><Relationship Id="rId14" Type="http://schemas.openxmlformats.org/officeDocument/2006/relationships/hyperlink" Target="https://en.wikipedia.org/wiki/Ethel_L._Payne" TargetMode="External"/><Relationship Id="rId22" Type="http://schemas.openxmlformats.org/officeDocument/2006/relationships/hyperlink" Target="https://en.wikipedia.org/wiki/Ethel_L._Payne" TargetMode="External"/><Relationship Id="rId27" Type="http://schemas.openxmlformats.org/officeDocument/2006/relationships/hyperlink" Target="https://en.wikipedia.org/wiki/Woodlawn,_Chicago" TargetMode="External"/><Relationship Id="rId30" Type="http://schemas.openxmlformats.org/officeDocument/2006/relationships/hyperlink" Target="https://en.wikipedia.org/wiki/Ernest_Hemingway" TargetMode="External"/><Relationship Id="rId35" Type="http://schemas.openxmlformats.org/officeDocument/2006/relationships/hyperlink" Target="https://en.wikipedia.org/wiki/Ethel_L._Pay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dcterms:created xsi:type="dcterms:W3CDTF">2024-01-27T15:20:00Z</dcterms:created>
  <dcterms:modified xsi:type="dcterms:W3CDTF">2024-01-27T15:36:00Z</dcterms:modified>
</cp:coreProperties>
</file>