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D8" w:rsidRPr="00C84180" w:rsidRDefault="00D10D9F">
      <w:pPr>
        <w:rPr>
          <w:rFonts w:ascii="Arial" w:hAnsi="Arial" w:cs="Arial"/>
          <w:b/>
          <w:sz w:val="24"/>
          <w:szCs w:val="24"/>
        </w:rPr>
      </w:pPr>
      <w:r>
        <w:rPr>
          <w:rFonts w:ascii="Arial" w:hAnsi="Arial" w:cs="Arial"/>
          <w:b/>
          <w:sz w:val="24"/>
          <w:szCs w:val="24"/>
        </w:rPr>
        <w:t xml:space="preserve">BHM 2024 Theme: </w:t>
      </w:r>
      <w:r w:rsidRPr="00C84180">
        <w:rPr>
          <w:rFonts w:ascii="Arial" w:hAnsi="Arial" w:cs="Arial"/>
          <w:b/>
          <w:color w:val="FF0000"/>
          <w:sz w:val="24"/>
          <w:szCs w:val="24"/>
        </w:rPr>
        <w:t>Culture/Diversity</w:t>
      </w:r>
    </w:p>
    <w:p w:rsidR="00D10D9F" w:rsidRDefault="00D10D9F" w:rsidP="00D10D9F">
      <w:pPr>
        <w:jc w:val="center"/>
        <w:rPr>
          <w:rFonts w:ascii="Arial" w:hAnsi="Arial" w:cs="Arial"/>
          <w:b/>
          <w:color w:val="202122"/>
          <w:sz w:val="24"/>
          <w:szCs w:val="24"/>
          <w:shd w:val="clear" w:color="auto" w:fill="FFFFFF"/>
        </w:rPr>
      </w:pPr>
      <w:r>
        <w:rPr>
          <w:rFonts w:ascii="Arial" w:hAnsi="Arial" w:cs="Arial"/>
          <w:b/>
          <w:sz w:val="28"/>
          <w:szCs w:val="28"/>
        </w:rPr>
        <w:t xml:space="preserve">Sylvia Hamilton: </w:t>
      </w:r>
      <w:r w:rsidRPr="00D10D9F">
        <w:rPr>
          <w:rFonts w:ascii="Arial" w:hAnsi="Arial" w:cs="Arial"/>
          <w:b/>
          <w:color w:val="202122"/>
          <w:sz w:val="24"/>
          <w:szCs w:val="24"/>
          <w:shd w:val="clear" w:color="auto" w:fill="FFFFFF"/>
        </w:rPr>
        <w:t>Canadian filmmaker, writer, poet, and artist.</w:t>
      </w:r>
    </w:p>
    <w:p w:rsidR="00D10D9F" w:rsidRPr="00D10D9F" w:rsidRDefault="00D10D9F" w:rsidP="00C84180">
      <w:pPr>
        <w:rPr>
          <w:rFonts w:ascii="Arial" w:hAnsi="Arial" w:cs="Arial"/>
          <w:color w:val="202122"/>
          <w:sz w:val="20"/>
          <w:szCs w:val="20"/>
          <w:shd w:val="clear" w:color="auto" w:fill="FFFFFF"/>
        </w:rPr>
      </w:pPr>
      <w:r>
        <w:rPr>
          <w:rFonts w:ascii="Arial" w:hAnsi="Arial" w:cs="Arial"/>
          <w:b/>
          <w:color w:val="202122"/>
          <w:sz w:val="24"/>
          <w:szCs w:val="24"/>
          <w:shd w:val="clear" w:color="auto" w:fill="FFFFFF"/>
        </w:rPr>
        <w:t xml:space="preserve">Sylvia Hamilton </w:t>
      </w:r>
      <w:hyperlink r:id="rId4" w:tooltip="Order of Nova Scotia" w:history="1">
        <w:r w:rsidRPr="00D10D9F">
          <w:rPr>
            <w:rStyle w:val="Hyperlink"/>
            <w:rFonts w:ascii="Arial" w:hAnsi="Arial" w:cs="Arial"/>
            <w:b/>
            <w:color w:val="3366CC"/>
            <w:u w:val="none"/>
            <w:shd w:val="clear" w:color="auto" w:fill="FFFFFF"/>
          </w:rPr>
          <w:t>ONS</w:t>
        </w:r>
      </w:hyperlink>
      <w:r>
        <w:rPr>
          <w:rStyle w:val="noexcerpt"/>
          <w:rFonts w:ascii="Arial" w:hAnsi="Arial" w:cs="Arial"/>
          <w:b/>
          <w:color w:val="202122"/>
          <w:shd w:val="clear" w:color="auto" w:fill="FFFFFF"/>
        </w:rPr>
        <w:t xml:space="preserve"> (Order of Nova Scotia)</w:t>
      </w:r>
      <w:r w:rsidRPr="00D10D9F">
        <w:rPr>
          <w:rFonts w:ascii="Arial" w:hAnsi="Arial" w:cs="Arial"/>
          <w:color w:val="202122"/>
          <w:shd w:val="clear" w:color="auto" w:fill="FFFFFF"/>
        </w:rPr>
        <w:t> </w:t>
      </w:r>
      <w:r w:rsidRPr="00C84180">
        <w:rPr>
          <w:rFonts w:ascii="Arial" w:hAnsi="Arial" w:cs="Arial"/>
          <w:color w:val="202122"/>
          <w:sz w:val="20"/>
          <w:szCs w:val="20"/>
          <w:shd w:val="clear" w:color="auto" w:fill="FFFFFF"/>
        </w:rPr>
        <w:t>is a Canadian filmmaker, writer, poet, and artist.</w:t>
      </w:r>
      <w:r w:rsidR="00C84180" w:rsidRPr="00C84180">
        <w:rPr>
          <w:rFonts w:ascii="Arial" w:hAnsi="Arial" w:cs="Arial"/>
          <w:color w:val="202122"/>
          <w:sz w:val="20"/>
          <w:szCs w:val="20"/>
          <w:shd w:val="clear" w:color="auto" w:fill="FFFFFF"/>
        </w:rPr>
        <w:t xml:space="preserve"> </w:t>
      </w:r>
      <w:r w:rsidRPr="00D10D9F">
        <w:rPr>
          <w:rFonts w:ascii="Arial" w:eastAsia="Times New Roman" w:hAnsi="Arial" w:cs="Arial"/>
          <w:color w:val="202122"/>
          <w:sz w:val="20"/>
          <w:szCs w:val="20"/>
        </w:rPr>
        <w:t>Based in </w:t>
      </w:r>
      <w:hyperlink r:id="rId5" w:tooltip="Nova Scotia" w:history="1">
        <w:r w:rsidRPr="00C84180">
          <w:rPr>
            <w:rFonts w:ascii="Arial" w:eastAsia="Times New Roman" w:hAnsi="Arial" w:cs="Arial"/>
            <w:color w:val="3366CC"/>
            <w:sz w:val="20"/>
            <w:szCs w:val="20"/>
            <w:u w:val="single"/>
          </w:rPr>
          <w:t>Nova Scotia</w:t>
        </w:r>
      </w:hyperlink>
      <w:r w:rsidRPr="00D10D9F">
        <w:rPr>
          <w:rFonts w:ascii="Arial" w:eastAsia="Times New Roman" w:hAnsi="Arial" w:cs="Arial"/>
          <w:color w:val="202122"/>
          <w:sz w:val="20"/>
          <w:szCs w:val="20"/>
        </w:rPr>
        <w:t>, her work explores the lives and experiences of people of African descent. Her special focus is on </w:t>
      </w:r>
      <w:hyperlink r:id="rId6" w:tooltip="Black Nova Scotians" w:history="1">
        <w:r w:rsidRPr="00C84180">
          <w:rPr>
            <w:rFonts w:ascii="Arial" w:eastAsia="Times New Roman" w:hAnsi="Arial" w:cs="Arial"/>
            <w:color w:val="3366CC"/>
            <w:sz w:val="20"/>
            <w:szCs w:val="20"/>
            <w:u w:val="single"/>
          </w:rPr>
          <w:t xml:space="preserve">African Nova </w:t>
        </w:r>
        <w:proofErr w:type="spellStart"/>
        <w:r w:rsidRPr="00C84180">
          <w:rPr>
            <w:rFonts w:ascii="Arial" w:eastAsia="Times New Roman" w:hAnsi="Arial" w:cs="Arial"/>
            <w:color w:val="3366CC"/>
            <w:sz w:val="20"/>
            <w:szCs w:val="20"/>
            <w:u w:val="single"/>
          </w:rPr>
          <w:t>Scotians</w:t>
        </w:r>
        <w:proofErr w:type="spellEnd"/>
      </w:hyperlink>
      <w:r w:rsidRPr="00D10D9F">
        <w:rPr>
          <w:rFonts w:ascii="Arial" w:eastAsia="Times New Roman" w:hAnsi="Arial" w:cs="Arial"/>
          <w:color w:val="202122"/>
          <w:sz w:val="20"/>
          <w:szCs w:val="20"/>
        </w:rPr>
        <w:t>, and especially women. In particular, her work takes the form of documentary films, writing, public presentations, teaching, mentoring, extensive volunteer work and community involvement. She has uncovered stories of struggles and contributions of </w:t>
      </w:r>
      <w:hyperlink r:id="rId7" w:tooltip="African Canadians" w:history="1">
        <w:r w:rsidRPr="00C84180">
          <w:rPr>
            <w:rFonts w:ascii="Arial" w:eastAsia="Times New Roman" w:hAnsi="Arial" w:cs="Arial"/>
            <w:color w:val="3366CC"/>
            <w:sz w:val="20"/>
            <w:szCs w:val="20"/>
            <w:u w:val="single"/>
          </w:rPr>
          <w:t>African Canadians</w:t>
        </w:r>
      </w:hyperlink>
      <w:r w:rsidRPr="00D10D9F">
        <w:rPr>
          <w:rFonts w:ascii="Arial" w:eastAsia="Times New Roman" w:hAnsi="Arial" w:cs="Arial"/>
          <w:color w:val="202122"/>
          <w:sz w:val="20"/>
          <w:szCs w:val="20"/>
        </w:rPr>
        <w:t> and introduced them to mainstream audiences. Through her work, she exposes the roots and the presence of systemic racism in Canada. She aims to provide opportunities for Black and Indigenous youth through education and empowerment.</w:t>
      </w:r>
      <w:hyperlink r:id="rId8" w:anchor="cite_note-Weeren-1" w:history="1">
        <w:r w:rsidRPr="00C84180">
          <w:rPr>
            <w:rFonts w:ascii="Arial" w:eastAsia="Times New Roman" w:hAnsi="Arial" w:cs="Arial"/>
            <w:color w:val="3366CC"/>
            <w:sz w:val="20"/>
            <w:szCs w:val="20"/>
            <w:u w:val="single"/>
            <w:vertAlign w:val="superscript"/>
          </w:rPr>
          <w:t>[1]</w:t>
        </w:r>
      </w:hyperlink>
    </w:p>
    <w:p w:rsidR="00D10D9F" w:rsidRPr="00D10D9F" w:rsidRDefault="00D10D9F" w:rsidP="00D10D9F">
      <w:pPr>
        <w:pBdr>
          <w:bottom w:val="single" w:sz="4" w:space="0" w:color="A2A9B1"/>
        </w:pBdr>
        <w:shd w:val="clear" w:color="auto" w:fill="FFFFFF"/>
        <w:spacing w:before="240" w:after="60" w:line="240" w:lineRule="auto"/>
        <w:outlineLvl w:val="1"/>
        <w:rPr>
          <w:rFonts w:ascii="Arial" w:eastAsia="Times New Roman" w:hAnsi="Arial" w:cs="Arial"/>
          <w:b/>
          <w:color w:val="000000"/>
          <w:sz w:val="20"/>
          <w:szCs w:val="20"/>
        </w:rPr>
      </w:pPr>
      <w:r w:rsidRPr="00C84180">
        <w:rPr>
          <w:rFonts w:ascii="Arial" w:eastAsia="Times New Roman" w:hAnsi="Arial" w:cs="Arial"/>
          <w:b/>
          <w:color w:val="000000"/>
          <w:sz w:val="20"/>
          <w:szCs w:val="20"/>
        </w:rPr>
        <w:t>Personal life</w:t>
      </w:r>
    </w:p>
    <w:p w:rsidR="00D10D9F" w:rsidRPr="00D10D9F" w:rsidRDefault="00D10D9F" w:rsidP="00D10D9F">
      <w:pPr>
        <w:shd w:val="clear" w:color="auto" w:fill="FFFFFF"/>
        <w:spacing w:before="120" w:after="240" w:line="240" w:lineRule="auto"/>
        <w:rPr>
          <w:rFonts w:ascii="Arial" w:eastAsia="Times New Roman" w:hAnsi="Arial" w:cs="Arial"/>
          <w:color w:val="202122"/>
          <w:sz w:val="20"/>
          <w:szCs w:val="20"/>
        </w:rPr>
      </w:pPr>
      <w:r w:rsidRPr="00D10D9F">
        <w:rPr>
          <w:rFonts w:ascii="Arial" w:eastAsia="Times New Roman" w:hAnsi="Arial" w:cs="Arial"/>
          <w:color w:val="202122"/>
          <w:sz w:val="20"/>
          <w:szCs w:val="20"/>
        </w:rPr>
        <w:t>Hamilton grew up in </w:t>
      </w:r>
      <w:proofErr w:type="spellStart"/>
      <w:r w:rsidRPr="00D10D9F">
        <w:rPr>
          <w:rFonts w:ascii="Arial" w:eastAsia="Times New Roman" w:hAnsi="Arial" w:cs="Arial"/>
          <w:color w:val="202122"/>
          <w:sz w:val="20"/>
          <w:szCs w:val="20"/>
        </w:rPr>
        <w:fldChar w:fldCharType="begin"/>
      </w:r>
      <w:r w:rsidRPr="00D10D9F">
        <w:rPr>
          <w:rFonts w:ascii="Arial" w:eastAsia="Times New Roman" w:hAnsi="Arial" w:cs="Arial"/>
          <w:color w:val="202122"/>
          <w:sz w:val="20"/>
          <w:szCs w:val="20"/>
        </w:rPr>
        <w:instrText xml:space="preserve"> HYPERLINK "https://en.wikipedia.org/wiki/Beechville,_Nova_Scotia" \o "Beechville, Nova Scotia" </w:instrText>
      </w:r>
      <w:r w:rsidRPr="00D10D9F">
        <w:rPr>
          <w:rFonts w:ascii="Arial" w:eastAsia="Times New Roman" w:hAnsi="Arial" w:cs="Arial"/>
          <w:color w:val="202122"/>
          <w:sz w:val="20"/>
          <w:szCs w:val="20"/>
        </w:rPr>
        <w:fldChar w:fldCharType="separate"/>
      </w:r>
      <w:r w:rsidRPr="00C84180">
        <w:rPr>
          <w:rFonts w:ascii="Arial" w:eastAsia="Times New Roman" w:hAnsi="Arial" w:cs="Arial"/>
          <w:color w:val="3366CC"/>
          <w:sz w:val="20"/>
          <w:szCs w:val="20"/>
          <w:u w:val="single"/>
        </w:rPr>
        <w:t>Beechville</w:t>
      </w:r>
      <w:proofErr w:type="spellEnd"/>
      <w:r w:rsidRPr="00D10D9F">
        <w:rPr>
          <w:rFonts w:ascii="Arial" w:eastAsia="Times New Roman" w:hAnsi="Arial" w:cs="Arial"/>
          <w:color w:val="202122"/>
          <w:sz w:val="20"/>
          <w:szCs w:val="20"/>
        </w:rPr>
        <w:fldChar w:fldCharType="end"/>
      </w:r>
      <w:r w:rsidRPr="00D10D9F">
        <w:rPr>
          <w:rFonts w:ascii="Arial" w:eastAsia="Times New Roman" w:hAnsi="Arial" w:cs="Arial"/>
          <w:color w:val="202122"/>
          <w:sz w:val="20"/>
          <w:szCs w:val="20"/>
        </w:rPr>
        <w:t>, a community founded by the </w:t>
      </w:r>
      <w:hyperlink r:id="rId9" w:tooltip="Black Refugee (War of 1812)" w:history="1">
        <w:r w:rsidRPr="00C84180">
          <w:rPr>
            <w:rFonts w:ascii="Arial" w:eastAsia="Times New Roman" w:hAnsi="Arial" w:cs="Arial"/>
            <w:color w:val="3366CC"/>
            <w:sz w:val="20"/>
            <w:szCs w:val="20"/>
            <w:u w:val="single"/>
          </w:rPr>
          <w:t>Black Refugees</w:t>
        </w:r>
      </w:hyperlink>
      <w:r w:rsidRPr="00D10D9F">
        <w:rPr>
          <w:rFonts w:ascii="Arial" w:eastAsia="Times New Roman" w:hAnsi="Arial" w:cs="Arial"/>
          <w:color w:val="202122"/>
          <w:sz w:val="20"/>
          <w:szCs w:val="20"/>
        </w:rPr>
        <w:t> from the </w:t>
      </w:r>
      <w:hyperlink r:id="rId10" w:tooltip="War of 1812" w:history="1">
        <w:r w:rsidRPr="00C84180">
          <w:rPr>
            <w:rFonts w:ascii="Arial" w:eastAsia="Times New Roman" w:hAnsi="Arial" w:cs="Arial"/>
            <w:color w:val="3366CC"/>
            <w:sz w:val="20"/>
            <w:szCs w:val="20"/>
            <w:u w:val="single"/>
          </w:rPr>
          <w:t>War of 1812</w:t>
        </w:r>
      </w:hyperlink>
      <w:r w:rsidRPr="00D10D9F">
        <w:rPr>
          <w:rFonts w:ascii="Arial" w:eastAsia="Times New Roman" w:hAnsi="Arial" w:cs="Arial"/>
          <w:color w:val="202122"/>
          <w:sz w:val="20"/>
          <w:szCs w:val="20"/>
        </w:rPr>
        <w:t>, located west of Halifax, Nova Scotia.</w:t>
      </w:r>
      <w:hyperlink r:id="rId11" w:anchor="cite_note-Weeren-1" w:history="1">
        <w:r w:rsidRPr="00C84180">
          <w:rPr>
            <w:rFonts w:ascii="Arial" w:eastAsia="Times New Roman" w:hAnsi="Arial" w:cs="Arial"/>
            <w:color w:val="3366CC"/>
            <w:sz w:val="20"/>
            <w:szCs w:val="20"/>
            <w:u w:val="single"/>
            <w:vertAlign w:val="superscript"/>
          </w:rPr>
          <w:t>[1]</w:t>
        </w:r>
      </w:hyperlink>
      <w:r w:rsidRPr="00D10D9F">
        <w:rPr>
          <w:rFonts w:ascii="Arial" w:eastAsia="Times New Roman" w:hAnsi="Arial" w:cs="Arial"/>
          <w:color w:val="202122"/>
          <w:sz w:val="20"/>
          <w:szCs w:val="20"/>
        </w:rPr>
        <w:t xml:space="preserve"> She was the second youngest child of six to Gerald and Marie Hamilton. Gerald was a </w:t>
      </w:r>
      <w:proofErr w:type="spellStart"/>
      <w:r w:rsidRPr="00D10D9F">
        <w:rPr>
          <w:rFonts w:ascii="Arial" w:eastAsia="Times New Roman" w:hAnsi="Arial" w:cs="Arial"/>
          <w:color w:val="202122"/>
          <w:sz w:val="20"/>
          <w:szCs w:val="20"/>
        </w:rPr>
        <w:t>labourer</w:t>
      </w:r>
      <w:proofErr w:type="spellEnd"/>
      <w:r w:rsidRPr="00D10D9F">
        <w:rPr>
          <w:rFonts w:ascii="Arial" w:eastAsia="Times New Roman" w:hAnsi="Arial" w:cs="Arial"/>
          <w:color w:val="202122"/>
          <w:sz w:val="20"/>
          <w:szCs w:val="20"/>
        </w:rPr>
        <w:t xml:space="preserve"> and Marie was a teacher in segregated schools.</w:t>
      </w:r>
      <w:hyperlink r:id="rId12" w:anchor="cite_note-Weeren-1" w:history="1">
        <w:r w:rsidRPr="00C84180">
          <w:rPr>
            <w:rFonts w:ascii="Arial" w:eastAsia="Times New Roman" w:hAnsi="Arial" w:cs="Arial"/>
            <w:color w:val="3366CC"/>
            <w:sz w:val="20"/>
            <w:szCs w:val="20"/>
            <w:u w:val="single"/>
            <w:vertAlign w:val="superscript"/>
          </w:rPr>
          <w:t>[1]</w:t>
        </w:r>
      </w:hyperlink>
      <w:r w:rsidRPr="00D10D9F">
        <w:rPr>
          <w:rFonts w:ascii="Arial" w:eastAsia="Times New Roman" w:hAnsi="Arial" w:cs="Arial"/>
          <w:color w:val="202122"/>
          <w:sz w:val="20"/>
          <w:szCs w:val="20"/>
        </w:rPr>
        <w:t xml:space="preserve"> As a child in </w:t>
      </w:r>
      <w:proofErr w:type="spellStart"/>
      <w:r w:rsidRPr="00D10D9F">
        <w:rPr>
          <w:rFonts w:ascii="Arial" w:eastAsia="Times New Roman" w:hAnsi="Arial" w:cs="Arial"/>
          <w:color w:val="202122"/>
          <w:sz w:val="20"/>
          <w:szCs w:val="20"/>
        </w:rPr>
        <w:t>Beechville</w:t>
      </w:r>
      <w:proofErr w:type="spellEnd"/>
      <w:r w:rsidRPr="00D10D9F">
        <w:rPr>
          <w:rFonts w:ascii="Arial" w:eastAsia="Times New Roman" w:hAnsi="Arial" w:cs="Arial"/>
          <w:color w:val="202122"/>
          <w:sz w:val="20"/>
          <w:szCs w:val="20"/>
        </w:rPr>
        <w:t>, Hamilton attended a segregated all-Black primary school and then switched to a non-segregated high school outside of her community.</w:t>
      </w:r>
      <w:hyperlink r:id="rId13" w:anchor="cite_note-Eradication_Erasure-2" w:history="1">
        <w:r w:rsidRPr="00C84180">
          <w:rPr>
            <w:rFonts w:ascii="Arial" w:eastAsia="Times New Roman" w:hAnsi="Arial" w:cs="Arial"/>
            <w:color w:val="3366CC"/>
            <w:sz w:val="20"/>
            <w:szCs w:val="20"/>
            <w:u w:val="single"/>
            <w:vertAlign w:val="superscript"/>
          </w:rPr>
          <w:t>[2]</w:t>
        </w:r>
      </w:hyperlink>
      <w:r w:rsidRPr="00D10D9F">
        <w:rPr>
          <w:rFonts w:ascii="Arial" w:eastAsia="Times New Roman" w:hAnsi="Arial" w:cs="Arial"/>
          <w:color w:val="202122"/>
          <w:sz w:val="20"/>
          <w:szCs w:val="20"/>
        </w:rPr>
        <w:t> In this non-segregated school, Hamilton experienced what she called a “very alien environment.”</w:t>
      </w:r>
      <w:hyperlink r:id="rId14" w:anchor="cite_note-Weeren-1" w:history="1">
        <w:r w:rsidRPr="00C84180">
          <w:rPr>
            <w:rFonts w:ascii="Arial" w:eastAsia="Times New Roman" w:hAnsi="Arial" w:cs="Arial"/>
            <w:color w:val="3366CC"/>
            <w:sz w:val="20"/>
            <w:szCs w:val="20"/>
            <w:u w:val="single"/>
            <w:vertAlign w:val="superscript"/>
          </w:rPr>
          <w:t>[1]</w:t>
        </w:r>
      </w:hyperlink>
      <w:r w:rsidRPr="00D10D9F">
        <w:rPr>
          <w:rFonts w:ascii="Arial" w:eastAsia="Times New Roman" w:hAnsi="Arial" w:cs="Arial"/>
          <w:color w:val="202122"/>
          <w:sz w:val="20"/>
          <w:szCs w:val="20"/>
        </w:rPr>
        <w:t xml:space="preserve"> For example, the history of Black people was absent from school textbooks throughout her years in high school and university. Hamilton went elsewhere to find a supportive Black community and found it in the African Baptist church. It was in this encouraging setting she was able to learn and cultivate public speaking skills, which she later used to spread her own experiences and those of others. She was the first person from </w:t>
      </w:r>
      <w:proofErr w:type="spellStart"/>
      <w:r w:rsidRPr="00D10D9F">
        <w:rPr>
          <w:rFonts w:ascii="Arial" w:eastAsia="Times New Roman" w:hAnsi="Arial" w:cs="Arial"/>
          <w:color w:val="202122"/>
          <w:sz w:val="20"/>
          <w:szCs w:val="20"/>
        </w:rPr>
        <w:t>Beechville</w:t>
      </w:r>
      <w:proofErr w:type="spellEnd"/>
      <w:r w:rsidRPr="00D10D9F">
        <w:rPr>
          <w:rFonts w:ascii="Arial" w:eastAsia="Times New Roman" w:hAnsi="Arial" w:cs="Arial"/>
          <w:color w:val="202122"/>
          <w:sz w:val="20"/>
          <w:szCs w:val="20"/>
        </w:rPr>
        <w:t xml:space="preserve"> to graduate from high school.</w:t>
      </w:r>
      <w:hyperlink r:id="rId15" w:anchor="cite_note-Weeren-1" w:history="1">
        <w:r w:rsidRPr="00C84180">
          <w:rPr>
            <w:rFonts w:ascii="Arial" w:eastAsia="Times New Roman" w:hAnsi="Arial" w:cs="Arial"/>
            <w:color w:val="3366CC"/>
            <w:sz w:val="20"/>
            <w:szCs w:val="20"/>
            <w:u w:val="single"/>
            <w:vertAlign w:val="superscript"/>
          </w:rPr>
          <w:t>[1]</w:t>
        </w:r>
      </w:hyperlink>
      <w:r w:rsidRPr="00D10D9F">
        <w:rPr>
          <w:rFonts w:ascii="Arial" w:eastAsia="Times New Roman" w:hAnsi="Arial" w:cs="Arial"/>
          <w:color w:val="202122"/>
          <w:sz w:val="20"/>
          <w:szCs w:val="20"/>
        </w:rPr>
        <w:t> She earned post-secondary degrees, namely a BA from </w:t>
      </w:r>
      <w:hyperlink r:id="rId16" w:tooltip="Acadia University" w:history="1">
        <w:r w:rsidRPr="00C84180">
          <w:rPr>
            <w:rFonts w:ascii="Arial" w:eastAsia="Times New Roman" w:hAnsi="Arial" w:cs="Arial"/>
            <w:color w:val="3366CC"/>
            <w:sz w:val="20"/>
            <w:szCs w:val="20"/>
            <w:u w:val="single"/>
          </w:rPr>
          <w:t>Acadia University</w:t>
        </w:r>
      </w:hyperlink>
      <w:r w:rsidRPr="00D10D9F">
        <w:rPr>
          <w:rFonts w:ascii="Arial" w:eastAsia="Times New Roman" w:hAnsi="Arial" w:cs="Arial"/>
          <w:color w:val="202122"/>
          <w:sz w:val="20"/>
          <w:szCs w:val="20"/>
        </w:rPr>
        <w:t>, an MA from </w:t>
      </w:r>
      <w:hyperlink r:id="rId17" w:tooltip="Dalhousie University" w:history="1">
        <w:r w:rsidRPr="00C84180">
          <w:rPr>
            <w:rFonts w:ascii="Arial" w:eastAsia="Times New Roman" w:hAnsi="Arial" w:cs="Arial"/>
            <w:color w:val="3366CC"/>
            <w:sz w:val="20"/>
            <w:szCs w:val="20"/>
            <w:u w:val="single"/>
          </w:rPr>
          <w:t>Dalhousie University</w:t>
        </w:r>
      </w:hyperlink>
      <w:r w:rsidRPr="00D10D9F">
        <w:rPr>
          <w:rFonts w:ascii="Arial" w:eastAsia="Times New Roman" w:hAnsi="Arial" w:cs="Arial"/>
          <w:color w:val="202122"/>
          <w:sz w:val="20"/>
          <w:szCs w:val="20"/>
        </w:rPr>
        <w:t> and has been awarded three honorary degrees from </w:t>
      </w:r>
      <w:hyperlink r:id="rId18" w:tooltip="Saint Mary's University (Halifax)" w:history="1">
        <w:r w:rsidRPr="00C84180">
          <w:rPr>
            <w:rFonts w:ascii="Arial" w:eastAsia="Times New Roman" w:hAnsi="Arial" w:cs="Arial"/>
            <w:color w:val="3366CC"/>
            <w:sz w:val="20"/>
            <w:szCs w:val="20"/>
            <w:u w:val="single"/>
          </w:rPr>
          <w:t>Saint Mary’s</w:t>
        </w:r>
      </w:hyperlink>
      <w:r w:rsidRPr="00D10D9F">
        <w:rPr>
          <w:rFonts w:ascii="Arial" w:eastAsia="Times New Roman" w:hAnsi="Arial" w:cs="Arial"/>
          <w:color w:val="202122"/>
          <w:sz w:val="20"/>
          <w:szCs w:val="20"/>
        </w:rPr>
        <w:t>, Dalhousie and Acadia Universities.</w:t>
      </w:r>
      <w:hyperlink r:id="rId19" w:anchor="cite_note-3" w:history="1">
        <w:r w:rsidRPr="00C84180">
          <w:rPr>
            <w:rFonts w:ascii="Arial" w:eastAsia="Times New Roman" w:hAnsi="Arial" w:cs="Arial"/>
            <w:color w:val="3366CC"/>
            <w:sz w:val="20"/>
            <w:szCs w:val="20"/>
            <w:u w:val="single"/>
            <w:vertAlign w:val="superscript"/>
          </w:rPr>
          <w:t>[3]</w:t>
        </w:r>
      </w:hyperlink>
    </w:p>
    <w:p w:rsidR="00D10D9F" w:rsidRPr="00D10D9F" w:rsidRDefault="00D10D9F" w:rsidP="00D10D9F">
      <w:pPr>
        <w:pBdr>
          <w:bottom w:val="single" w:sz="4" w:space="0" w:color="A2A9B1"/>
        </w:pBdr>
        <w:shd w:val="clear" w:color="auto" w:fill="FFFFFF"/>
        <w:spacing w:before="240" w:after="60" w:line="240" w:lineRule="auto"/>
        <w:outlineLvl w:val="1"/>
        <w:rPr>
          <w:rFonts w:ascii="Arial" w:eastAsia="Times New Roman" w:hAnsi="Arial" w:cs="Arial"/>
          <w:b/>
          <w:color w:val="000000"/>
          <w:sz w:val="20"/>
          <w:szCs w:val="20"/>
        </w:rPr>
      </w:pPr>
      <w:r w:rsidRPr="00C84180">
        <w:rPr>
          <w:rFonts w:ascii="Arial" w:eastAsia="Times New Roman" w:hAnsi="Arial" w:cs="Arial"/>
          <w:b/>
          <w:color w:val="000000"/>
          <w:sz w:val="20"/>
          <w:szCs w:val="20"/>
        </w:rPr>
        <w:t>Career</w:t>
      </w:r>
    </w:p>
    <w:p w:rsidR="00D10D9F" w:rsidRPr="00D10D9F" w:rsidRDefault="00D10D9F" w:rsidP="00D10D9F">
      <w:pPr>
        <w:shd w:val="clear" w:color="auto" w:fill="FFFFFF"/>
        <w:spacing w:before="120" w:after="240" w:line="240" w:lineRule="auto"/>
        <w:rPr>
          <w:rFonts w:ascii="Arial" w:eastAsia="Times New Roman" w:hAnsi="Arial" w:cs="Arial"/>
          <w:color w:val="202122"/>
          <w:sz w:val="20"/>
          <w:szCs w:val="20"/>
        </w:rPr>
      </w:pPr>
      <w:r w:rsidRPr="00D10D9F">
        <w:rPr>
          <w:rFonts w:ascii="Arial" w:eastAsia="Times New Roman" w:hAnsi="Arial" w:cs="Arial"/>
          <w:color w:val="202122"/>
          <w:sz w:val="20"/>
          <w:szCs w:val="20"/>
        </w:rPr>
        <w:t>She is an independent filmmaker who produces and directs films through her company Maroon Films. She is a professor at the </w:t>
      </w:r>
      <w:hyperlink r:id="rId20" w:tooltip="University of King's College" w:history="1">
        <w:r w:rsidRPr="00C84180">
          <w:rPr>
            <w:rFonts w:ascii="Arial" w:eastAsia="Times New Roman" w:hAnsi="Arial" w:cs="Arial"/>
            <w:color w:val="3366CC"/>
            <w:sz w:val="20"/>
            <w:szCs w:val="20"/>
            <w:u w:val="single"/>
          </w:rPr>
          <w:t xml:space="preserve">University </w:t>
        </w:r>
        <w:proofErr w:type="gramStart"/>
        <w:r w:rsidRPr="00C84180">
          <w:rPr>
            <w:rFonts w:ascii="Arial" w:eastAsia="Times New Roman" w:hAnsi="Arial" w:cs="Arial"/>
            <w:color w:val="3366CC"/>
            <w:sz w:val="20"/>
            <w:szCs w:val="20"/>
            <w:u w:val="single"/>
          </w:rPr>
          <w:t>of</w:t>
        </w:r>
        <w:proofErr w:type="gramEnd"/>
        <w:r w:rsidRPr="00C84180">
          <w:rPr>
            <w:rFonts w:ascii="Arial" w:eastAsia="Times New Roman" w:hAnsi="Arial" w:cs="Arial"/>
            <w:color w:val="3366CC"/>
            <w:sz w:val="20"/>
            <w:szCs w:val="20"/>
            <w:u w:val="single"/>
          </w:rPr>
          <w:t xml:space="preserve"> King’s College’s School</w:t>
        </w:r>
      </w:hyperlink>
      <w:r w:rsidRPr="00D10D9F">
        <w:rPr>
          <w:rFonts w:ascii="Arial" w:eastAsia="Times New Roman" w:hAnsi="Arial" w:cs="Arial"/>
          <w:color w:val="202122"/>
          <w:sz w:val="20"/>
          <w:szCs w:val="20"/>
        </w:rPr>
        <w:t> of Journalism.</w:t>
      </w:r>
    </w:p>
    <w:p w:rsidR="00D10D9F" w:rsidRPr="00C84180" w:rsidRDefault="00D10D9F" w:rsidP="00D10D9F">
      <w:pPr>
        <w:shd w:val="clear" w:color="auto" w:fill="FFFFFF"/>
        <w:spacing w:before="120" w:after="240" w:line="240" w:lineRule="auto"/>
        <w:rPr>
          <w:rFonts w:ascii="Arial" w:eastAsia="Times New Roman" w:hAnsi="Arial" w:cs="Arial"/>
          <w:color w:val="202122"/>
          <w:sz w:val="20"/>
          <w:szCs w:val="20"/>
          <w:vertAlign w:val="superscript"/>
        </w:rPr>
      </w:pPr>
      <w:r w:rsidRPr="00D10D9F">
        <w:rPr>
          <w:rFonts w:ascii="Arial" w:eastAsia="Times New Roman" w:hAnsi="Arial" w:cs="Arial"/>
          <w:color w:val="202122"/>
          <w:sz w:val="20"/>
          <w:szCs w:val="20"/>
        </w:rPr>
        <w:t xml:space="preserve">Throughout her life she has served as a volunteer on many boards and committees including the advisory board for Dalhousie University’s Transition Year Program (TYP) and </w:t>
      </w:r>
      <w:proofErr w:type="spellStart"/>
      <w:r w:rsidRPr="00D10D9F">
        <w:rPr>
          <w:rFonts w:ascii="Arial" w:eastAsia="Times New Roman" w:hAnsi="Arial" w:cs="Arial"/>
          <w:color w:val="202122"/>
          <w:sz w:val="20"/>
          <w:szCs w:val="20"/>
        </w:rPr>
        <w:t>itsIB&amp;M</w:t>
      </w:r>
      <w:proofErr w:type="spellEnd"/>
      <w:r w:rsidRPr="00D10D9F">
        <w:rPr>
          <w:rFonts w:ascii="Arial" w:eastAsia="Times New Roman" w:hAnsi="Arial" w:cs="Arial"/>
          <w:color w:val="202122"/>
          <w:sz w:val="20"/>
          <w:szCs w:val="20"/>
        </w:rPr>
        <w:t xml:space="preserve"> (Indigenous Black and </w:t>
      </w:r>
      <w:proofErr w:type="spellStart"/>
      <w:r w:rsidRPr="00D10D9F">
        <w:rPr>
          <w:rFonts w:ascii="Arial" w:eastAsia="Times New Roman" w:hAnsi="Arial" w:cs="Arial"/>
          <w:color w:val="202122"/>
          <w:sz w:val="20"/>
          <w:szCs w:val="20"/>
        </w:rPr>
        <w:t>Mik’Maq</w:t>
      </w:r>
      <w:proofErr w:type="spellEnd"/>
      <w:r w:rsidRPr="00D10D9F">
        <w:rPr>
          <w:rFonts w:ascii="Arial" w:eastAsia="Times New Roman" w:hAnsi="Arial" w:cs="Arial"/>
          <w:color w:val="202122"/>
          <w:sz w:val="20"/>
          <w:szCs w:val="20"/>
        </w:rPr>
        <w:t>) Law School Program both of which serve First Nations and African Canadian students. She was a member of the Dalhousie Art Gallery Advisory Board. In 1975, Hamilton joined Halifax’s Reel Life Film and Video Collective. She worked for the secretary of state in race relations.</w:t>
      </w:r>
      <w:hyperlink r:id="rId21" w:anchor="cite_note-4" w:history="1">
        <w:r w:rsidRPr="00C84180">
          <w:rPr>
            <w:rFonts w:ascii="Arial" w:eastAsia="Times New Roman" w:hAnsi="Arial" w:cs="Arial"/>
            <w:color w:val="3366CC"/>
            <w:sz w:val="20"/>
            <w:szCs w:val="20"/>
            <w:u w:val="single"/>
            <w:vertAlign w:val="superscript"/>
          </w:rPr>
          <w:t>[4]</w:t>
        </w:r>
      </w:hyperlink>
      <w:r w:rsidRPr="00D10D9F">
        <w:rPr>
          <w:rFonts w:ascii="Arial" w:eastAsia="Times New Roman" w:hAnsi="Arial" w:cs="Arial"/>
          <w:color w:val="202122"/>
          <w:sz w:val="20"/>
          <w:szCs w:val="20"/>
        </w:rPr>
        <w:t> Hamilton is the co-creator of the New Initiatives in Film (NIF) Program that was based the </w:t>
      </w:r>
      <w:hyperlink r:id="rId22" w:tooltip="National Film Board of Canada" w:history="1">
        <w:r w:rsidRPr="00C84180">
          <w:rPr>
            <w:rFonts w:ascii="Arial" w:eastAsia="Times New Roman" w:hAnsi="Arial" w:cs="Arial"/>
            <w:color w:val="3366CC"/>
            <w:sz w:val="20"/>
            <w:szCs w:val="20"/>
            <w:u w:val="single"/>
          </w:rPr>
          <w:t>National Film Board of Canada</w:t>
        </w:r>
      </w:hyperlink>
      <w:r w:rsidRPr="00D10D9F">
        <w:rPr>
          <w:rFonts w:ascii="Arial" w:eastAsia="Times New Roman" w:hAnsi="Arial" w:cs="Arial"/>
          <w:color w:val="202122"/>
          <w:sz w:val="20"/>
          <w:szCs w:val="20"/>
        </w:rPr>
        <w:t>’s Studio D; it was a program providing opportunities for women of colour and First Nations female filmmakers to create films.</w:t>
      </w:r>
      <w:hyperlink r:id="rId23" w:anchor="cite_note-Sylvia_Hamilton-5" w:history="1">
        <w:r w:rsidRPr="00C84180">
          <w:rPr>
            <w:rFonts w:ascii="Arial" w:eastAsia="Times New Roman" w:hAnsi="Arial" w:cs="Arial"/>
            <w:color w:val="3366CC"/>
            <w:sz w:val="20"/>
            <w:szCs w:val="20"/>
            <w:u w:val="single"/>
            <w:vertAlign w:val="superscript"/>
          </w:rPr>
          <w:t>[5]</w:t>
        </w:r>
      </w:hyperlink>
    </w:p>
    <w:p w:rsidR="00D10D9F" w:rsidRPr="00C84180" w:rsidRDefault="00D10D9F" w:rsidP="00D10D9F">
      <w:pPr>
        <w:shd w:val="clear" w:color="auto" w:fill="FFFFFF"/>
        <w:spacing w:before="120" w:after="240" w:line="240" w:lineRule="auto"/>
        <w:rPr>
          <w:rFonts w:ascii="Arial" w:hAnsi="Arial" w:cs="Arial"/>
          <w:b/>
          <w:color w:val="202122"/>
          <w:sz w:val="20"/>
          <w:szCs w:val="20"/>
          <w:shd w:val="clear" w:color="auto" w:fill="FFFFFF"/>
        </w:rPr>
      </w:pPr>
      <w:r w:rsidRPr="00C84180">
        <w:rPr>
          <w:rFonts w:ascii="Arial" w:hAnsi="Arial" w:cs="Arial"/>
          <w:color w:val="202122"/>
          <w:sz w:val="20"/>
          <w:szCs w:val="20"/>
          <w:shd w:val="clear" w:color="auto" w:fill="FFFFFF"/>
        </w:rPr>
        <w:t>She was a </w:t>
      </w:r>
      <w:hyperlink r:id="rId24" w:tooltip="Pierre Elliott Trudeau Foundation" w:history="1">
        <w:r w:rsidRPr="00C84180">
          <w:rPr>
            <w:rStyle w:val="Hyperlink"/>
            <w:rFonts w:ascii="Arial" w:hAnsi="Arial" w:cs="Arial"/>
            <w:color w:val="3366CC"/>
            <w:sz w:val="20"/>
            <w:szCs w:val="20"/>
            <w:shd w:val="clear" w:color="auto" w:fill="FFFFFF"/>
          </w:rPr>
          <w:t>Trudeau Foundation</w:t>
        </w:r>
      </w:hyperlink>
      <w:r w:rsidRPr="00C84180">
        <w:rPr>
          <w:rFonts w:ascii="Arial" w:hAnsi="Arial" w:cs="Arial"/>
          <w:color w:val="202122"/>
          <w:sz w:val="20"/>
          <w:szCs w:val="20"/>
          <w:shd w:val="clear" w:color="auto" w:fill="FFFFFF"/>
        </w:rPr>
        <w:t> Mentor in 2008,7 held a Distinguished Chair (Nancy's Chair) in Women’s Studies at Mount St Vincent University,</w:t>
      </w:r>
      <w:hyperlink r:id="rId25" w:anchor="cite_note-6" w:history="1">
        <w:r w:rsidRPr="00C84180">
          <w:rPr>
            <w:rStyle w:val="Hyperlink"/>
            <w:rFonts w:ascii="Arial" w:hAnsi="Arial" w:cs="Arial"/>
            <w:color w:val="3366CC"/>
            <w:sz w:val="20"/>
            <w:szCs w:val="20"/>
            <w:shd w:val="clear" w:color="auto" w:fill="FFFFFF"/>
            <w:vertAlign w:val="superscript"/>
          </w:rPr>
          <w:t>[6]</w:t>
        </w:r>
      </w:hyperlink>
      <w:r w:rsidRPr="00C84180">
        <w:rPr>
          <w:rFonts w:ascii="Arial" w:hAnsi="Arial" w:cs="Arial"/>
          <w:color w:val="202122"/>
          <w:sz w:val="20"/>
          <w:szCs w:val="20"/>
          <w:shd w:val="clear" w:color="auto" w:fill="FFFFFF"/>
        </w:rPr>
        <w:t> was Chair of the Women in Media Foundation,</w:t>
      </w:r>
      <w:hyperlink r:id="rId26" w:anchor="cite_note-Sylvia_Hamilton-5" w:history="1">
        <w:r w:rsidRPr="00C84180">
          <w:rPr>
            <w:rStyle w:val="Hyperlink"/>
            <w:rFonts w:ascii="Arial" w:hAnsi="Arial" w:cs="Arial"/>
            <w:color w:val="3366CC"/>
            <w:sz w:val="20"/>
            <w:szCs w:val="20"/>
            <w:shd w:val="clear" w:color="auto" w:fill="FFFFFF"/>
            <w:vertAlign w:val="superscript"/>
          </w:rPr>
          <w:t>[5]</w:t>
        </w:r>
      </w:hyperlink>
      <w:r w:rsidRPr="00C84180">
        <w:rPr>
          <w:rFonts w:ascii="Arial" w:hAnsi="Arial" w:cs="Arial"/>
          <w:color w:val="202122"/>
          <w:sz w:val="20"/>
          <w:szCs w:val="20"/>
          <w:shd w:val="clear" w:color="auto" w:fill="FFFFFF"/>
        </w:rPr>
        <w:t> the James Robinson Johnston Chair in Black Canadian Studies and currently holds the Rogers Chair in Communications at the University of King’s College School of Journalism</w:t>
      </w:r>
      <w:r w:rsidR="00C84180" w:rsidRPr="00C84180">
        <w:rPr>
          <w:rFonts w:ascii="Arial" w:hAnsi="Arial" w:cs="Arial"/>
          <w:color w:val="202122"/>
          <w:sz w:val="20"/>
          <w:szCs w:val="20"/>
          <w:shd w:val="clear" w:color="auto" w:fill="FFFFFF"/>
        </w:rPr>
        <w:t xml:space="preserve">. </w:t>
      </w:r>
      <w:r w:rsidR="00C84180" w:rsidRPr="00C84180">
        <w:rPr>
          <w:rFonts w:ascii="Arial" w:hAnsi="Arial" w:cs="Arial"/>
          <w:b/>
          <w:color w:val="202122"/>
          <w:sz w:val="20"/>
          <w:szCs w:val="20"/>
          <w:shd w:val="clear" w:color="auto" w:fill="FFFFFF"/>
        </w:rPr>
        <w:t>(</w:t>
      </w:r>
      <w:proofErr w:type="gramStart"/>
      <w:r w:rsidR="00C84180" w:rsidRPr="00C84180">
        <w:rPr>
          <w:rFonts w:ascii="Arial" w:hAnsi="Arial" w:cs="Arial"/>
          <w:b/>
          <w:color w:val="202122"/>
          <w:sz w:val="20"/>
          <w:szCs w:val="20"/>
          <w:shd w:val="clear" w:color="auto" w:fill="FFFFFF"/>
        </w:rPr>
        <w:t>read</w:t>
      </w:r>
      <w:proofErr w:type="gramEnd"/>
      <w:r w:rsidR="00C84180" w:rsidRPr="00C84180">
        <w:rPr>
          <w:rFonts w:ascii="Arial" w:hAnsi="Arial" w:cs="Arial"/>
          <w:b/>
          <w:color w:val="202122"/>
          <w:sz w:val="20"/>
          <w:szCs w:val="20"/>
          <w:shd w:val="clear" w:color="auto" w:fill="FFFFFF"/>
        </w:rPr>
        <w:t xml:space="preserve"> more):</w:t>
      </w:r>
    </w:p>
    <w:p w:rsidR="00D10D9F" w:rsidRPr="00C84180" w:rsidRDefault="00C84180" w:rsidP="00C84180">
      <w:pPr>
        <w:shd w:val="clear" w:color="auto" w:fill="FFFFFF"/>
        <w:spacing w:before="120" w:after="240" w:line="240" w:lineRule="auto"/>
        <w:jc w:val="center"/>
        <w:rPr>
          <w:rFonts w:ascii="Arial" w:hAnsi="Arial" w:cs="Arial"/>
          <w:b/>
          <w:sz w:val="20"/>
          <w:szCs w:val="20"/>
        </w:rPr>
      </w:pPr>
      <w:hyperlink r:id="rId27" w:history="1">
        <w:r w:rsidRPr="00C84180">
          <w:rPr>
            <w:rStyle w:val="Hyperlink"/>
            <w:rFonts w:ascii="Arial" w:eastAsia="Times New Roman" w:hAnsi="Arial" w:cs="Arial"/>
            <w:sz w:val="20"/>
            <w:szCs w:val="20"/>
          </w:rPr>
          <w:t>https://en.wikipedia.org/wiki/Sylvia_Hamilton</w:t>
        </w:r>
      </w:hyperlink>
    </w:p>
    <w:sectPr w:rsidR="00D10D9F" w:rsidRPr="00C84180" w:rsidSect="00933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D9F"/>
    <w:rsid w:val="009331D8"/>
    <w:rsid w:val="00C84180"/>
    <w:rsid w:val="00D10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8"/>
  </w:style>
  <w:style w:type="paragraph" w:styleId="Heading2">
    <w:name w:val="heading 2"/>
    <w:basedOn w:val="Normal"/>
    <w:link w:val="Heading2Char"/>
    <w:uiPriority w:val="9"/>
    <w:qFormat/>
    <w:rsid w:val="00D10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excerpt">
    <w:name w:val="noexcerpt"/>
    <w:basedOn w:val="DefaultParagraphFont"/>
    <w:rsid w:val="00D10D9F"/>
  </w:style>
  <w:style w:type="character" w:styleId="Hyperlink">
    <w:name w:val="Hyperlink"/>
    <w:basedOn w:val="DefaultParagraphFont"/>
    <w:uiPriority w:val="99"/>
    <w:unhideWhenUsed/>
    <w:rsid w:val="00D10D9F"/>
    <w:rPr>
      <w:color w:val="0000FF"/>
      <w:u w:val="single"/>
    </w:rPr>
  </w:style>
  <w:style w:type="character" w:customStyle="1" w:styleId="Heading2Char">
    <w:name w:val="Heading 2 Char"/>
    <w:basedOn w:val="DefaultParagraphFont"/>
    <w:link w:val="Heading2"/>
    <w:uiPriority w:val="9"/>
    <w:rsid w:val="00D10D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10D9F"/>
  </w:style>
  <w:style w:type="character" w:customStyle="1" w:styleId="mw-editsection">
    <w:name w:val="mw-editsection"/>
    <w:basedOn w:val="DefaultParagraphFont"/>
    <w:rsid w:val="00D10D9F"/>
  </w:style>
  <w:style w:type="character" w:customStyle="1" w:styleId="mw-editsection-bracket">
    <w:name w:val="mw-editsection-bracket"/>
    <w:basedOn w:val="DefaultParagraphFont"/>
    <w:rsid w:val="00D10D9F"/>
  </w:style>
</w:styles>
</file>

<file path=word/webSettings.xml><?xml version="1.0" encoding="utf-8"?>
<w:webSettings xmlns:r="http://schemas.openxmlformats.org/officeDocument/2006/relationships" xmlns:w="http://schemas.openxmlformats.org/wordprocessingml/2006/main">
  <w:divs>
    <w:div w:id="15063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ylvia_Hamilton" TargetMode="External"/><Relationship Id="rId13" Type="http://schemas.openxmlformats.org/officeDocument/2006/relationships/hyperlink" Target="https://en.wikipedia.org/wiki/Sylvia_Hamilton" TargetMode="External"/><Relationship Id="rId18" Type="http://schemas.openxmlformats.org/officeDocument/2006/relationships/hyperlink" Target="https://en.wikipedia.org/wiki/Saint_Mary%27s_University_(Halifax)" TargetMode="External"/><Relationship Id="rId26" Type="http://schemas.openxmlformats.org/officeDocument/2006/relationships/hyperlink" Target="https://en.wikipedia.org/wiki/Sylvia_Hamilton" TargetMode="External"/><Relationship Id="rId3" Type="http://schemas.openxmlformats.org/officeDocument/2006/relationships/webSettings" Target="webSettings.xml"/><Relationship Id="rId21" Type="http://schemas.openxmlformats.org/officeDocument/2006/relationships/hyperlink" Target="https://en.wikipedia.org/wiki/Sylvia_Hamilton" TargetMode="External"/><Relationship Id="rId7" Type="http://schemas.openxmlformats.org/officeDocument/2006/relationships/hyperlink" Target="https://en.wikipedia.org/wiki/African_Canadians" TargetMode="External"/><Relationship Id="rId12" Type="http://schemas.openxmlformats.org/officeDocument/2006/relationships/hyperlink" Target="https://en.wikipedia.org/wiki/Sylvia_Hamilton" TargetMode="External"/><Relationship Id="rId17" Type="http://schemas.openxmlformats.org/officeDocument/2006/relationships/hyperlink" Target="https://en.wikipedia.org/wiki/Dalhousie_University" TargetMode="External"/><Relationship Id="rId25" Type="http://schemas.openxmlformats.org/officeDocument/2006/relationships/hyperlink" Target="https://en.wikipedia.org/wiki/Sylvia_Hamilton" TargetMode="External"/><Relationship Id="rId2" Type="http://schemas.openxmlformats.org/officeDocument/2006/relationships/settings" Target="settings.xml"/><Relationship Id="rId16" Type="http://schemas.openxmlformats.org/officeDocument/2006/relationships/hyperlink" Target="https://en.wikipedia.org/wiki/Acadia_University" TargetMode="External"/><Relationship Id="rId20" Type="http://schemas.openxmlformats.org/officeDocument/2006/relationships/hyperlink" Target="https://en.wikipedia.org/wiki/University_of_King%27s_Colleg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Black_Nova_Scotians" TargetMode="External"/><Relationship Id="rId11" Type="http://schemas.openxmlformats.org/officeDocument/2006/relationships/hyperlink" Target="https://en.wikipedia.org/wiki/Sylvia_Hamilton" TargetMode="External"/><Relationship Id="rId24" Type="http://schemas.openxmlformats.org/officeDocument/2006/relationships/hyperlink" Target="https://en.wikipedia.org/wiki/Pierre_Elliott_Trudeau_Foundation" TargetMode="External"/><Relationship Id="rId5" Type="http://schemas.openxmlformats.org/officeDocument/2006/relationships/hyperlink" Target="https://en.wikipedia.org/wiki/Nova_Scotia" TargetMode="External"/><Relationship Id="rId15" Type="http://schemas.openxmlformats.org/officeDocument/2006/relationships/hyperlink" Target="https://en.wikipedia.org/wiki/Sylvia_Hamilton" TargetMode="External"/><Relationship Id="rId23" Type="http://schemas.openxmlformats.org/officeDocument/2006/relationships/hyperlink" Target="https://en.wikipedia.org/wiki/Sylvia_Hamilton" TargetMode="External"/><Relationship Id="rId28" Type="http://schemas.openxmlformats.org/officeDocument/2006/relationships/fontTable" Target="fontTable.xml"/><Relationship Id="rId10" Type="http://schemas.openxmlformats.org/officeDocument/2006/relationships/hyperlink" Target="https://en.wikipedia.org/wiki/War_of_1812" TargetMode="External"/><Relationship Id="rId19" Type="http://schemas.openxmlformats.org/officeDocument/2006/relationships/hyperlink" Target="https://en.wikipedia.org/wiki/Sylvia_Hamilton" TargetMode="External"/><Relationship Id="rId4" Type="http://schemas.openxmlformats.org/officeDocument/2006/relationships/hyperlink" Target="https://en.wikipedia.org/wiki/Order_of_Nova_Scotia" TargetMode="External"/><Relationship Id="rId9" Type="http://schemas.openxmlformats.org/officeDocument/2006/relationships/hyperlink" Target="https://en.wikipedia.org/wiki/Black_Refugee_(War_of_1812)" TargetMode="External"/><Relationship Id="rId14" Type="http://schemas.openxmlformats.org/officeDocument/2006/relationships/hyperlink" Target="https://en.wikipedia.org/wiki/Sylvia_Hamilton" TargetMode="External"/><Relationship Id="rId22" Type="http://schemas.openxmlformats.org/officeDocument/2006/relationships/hyperlink" Target="https://en.wikipedia.org/wiki/National_Film_Board_of_Canada" TargetMode="External"/><Relationship Id="rId27" Type="http://schemas.openxmlformats.org/officeDocument/2006/relationships/hyperlink" Target="https://en.wikipedia.org/wiki/Sylvia_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2024-01-31T21:26:00Z</dcterms:created>
  <dcterms:modified xsi:type="dcterms:W3CDTF">2024-01-31T21:43:00Z</dcterms:modified>
</cp:coreProperties>
</file>